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33" w:rsidRPr="00837CE1" w:rsidRDefault="00461E33" w:rsidP="00461E33">
      <w:pPr>
        <w:spacing w:after="0"/>
        <w:ind w:left="120"/>
        <w:jc w:val="center"/>
      </w:pPr>
      <w:r w:rsidRPr="00837C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61E33" w:rsidRPr="00837CE1" w:rsidRDefault="00461E33" w:rsidP="00461E33">
      <w:pPr>
        <w:spacing w:after="0"/>
        <w:ind w:left="120"/>
        <w:jc w:val="center"/>
      </w:pPr>
      <w:r w:rsidRPr="00837CE1">
        <w:rPr>
          <w:rFonts w:ascii="Times New Roman" w:hAnsi="Times New Roman"/>
          <w:b/>
          <w:color w:val="000000"/>
          <w:sz w:val="28"/>
        </w:rPr>
        <w:t>‌</w:t>
      </w:r>
      <w:bookmarkStart w:id="0" w:name="dd350587-645e-4fca-9717-dfe51fc2a1cb"/>
      <w:r w:rsidRPr="00837CE1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0"/>
      <w:r w:rsidRPr="00837CE1">
        <w:rPr>
          <w:rFonts w:ascii="Times New Roman" w:hAnsi="Times New Roman"/>
          <w:b/>
          <w:color w:val="000000"/>
          <w:sz w:val="28"/>
        </w:rPr>
        <w:t>‌‌</w:t>
      </w:r>
    </w:p>
    <w:p w:rsidR="00461E33" w:rsidRPr="00837CE1" w:rsidRDefault="00461E33" w:rsidP="00461E33">
      <w:pPr>
        <w:spacing w:after="0"/>
        <w:ind w:left="120"/>
        <w:jc w:val="center"/>
      </w:pPr>
      <w:r w:rsidRPr="00837CE1">
        <w:rPr>
          <w:rFonts w:ascii="Times New Roman" w:hAnsi="Times New Roman"/>
          <w:b/>
          <w:color w:val="000000"/>
          <w:sz w:val="28"/>
        </w:rPr>
        <w:t>‌</w:t>
      </w:r>
      <w:bookmarkStart w:id="1" w:name="b1f683a3-6841-4c0e-aae2-8a55e5fe7a51"/>
      <w:r w:rsidRPr="00837CE1">
        <w:rPr>
          <w:rFonts w:ascii="Times New Roman" w:hAnsi="Times New Roman"/>
          <w:b/>
          <w:color w:val="000000"/>
          <w:sz w:val="28"/>
        </w:rPr>
        <w:t xml:space="preserve">Администрация Михайловского муниципального района </w:t>
      </w:r>
      <w:bookmarkEnd w:id="1"/>
      <w:r w:rsidRPr="00837CE1">
        <w:rPr>
          <w:rFonts w:ascii="Times New Roman" w:hAnsi="Times New Roman"/>
          <w:b/>
          <w:color w:val="000000"/>
          <w:sz w:val="28"/>
        </w:rPr>
        <w:t>‌</w:t>
      </w:r>
      <w:r w:rsidRPr="00837CE1">
        <w:rPr>
          <w:rFonts w:ascii="Times New Roman" w:hAnsi="Times New Roman"/>
          <w:color w:val="000000"/>
          <w:sz w:val="28"/>
        </w:rPr>
        <w:t>​</w:t>
      </w:r>
    </w:p>
    <w:p w:rsidR="00461E33" w:rsidRPr="00837CE1" w:rsidRDefault="00461E33" w:rsidP="00461E33">
      <w:pPr>
        <w:spacing w:after="0"/>
        <w:ind w:left="120"/>
        <w:jc w:val="center"/>
      </w:pPr>
      <w:r w:rsidRPr="00837CE1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837CE1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837CE1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461E33" w:rsidRPr="00837CE1" w:rsidRDefault="00461E33" w:rsidP="00461E33">
      <w:pPr>
        <w:spacing w:after="0"/>
        <w:ind w:left="120"/>
        <w:jc w:val="center"/>
      </w:pPr>
    </w:p>
    <w:p w:rsidR="00461E33" w:rsidRPr="00837CE1" w:rsidRDefault="00461E33" w:rsidP="00461E33">
      <w:pPr>
        <w:spacing w:after="0"/>
        <w:ind w:left="120"/>
        <w:jc w:val="center"/>
      </w:pPr>
    </w:p>
    <w:p w:rsidR="00461E33" w:rsidRPr="00837CE1" w:rsidRDefault="00461E33" w:rsidP="00461E33">
      <w:pPr>
        <w:spacing w:after="0"/>
        <w:ind w:left="120"/>
      </w:pPr>
    </w:p>
    <w:tbl>
      <w:tblPr>
        <w:tblpPr w:leftFromText="180" w:rightFromText="180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1E33" w:rsidRPr="00DB76C2" w:rsidTr="00461E33">
        <w:tc>
          <w:tcPr>
            <w:tcW w:w="3114" w:type="dxa"/>
          </w:tcPr>
          <w:p w:rsidR="00461E33" w:rsidRPr="00DB76C2" w:rsidRDefault="00461E33" w:rsidP="00461E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педагогического совета МБОУ СОШ </w:t>
            </w:r>
            <w:proofErr w:type="spellStart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ервомайское</w:t>
            </w:r>
            <w:proofErr w:type="spellEnd"/>
          </w:p>
          <w:p w:rsidR="00461E33" w:rsidRDefault="00461E33" w:rsidP="00461E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E33" w:rsidRPr="00DB76C2" w:rsidRDefault="00461E33" w:rsidP="00461E3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1E33" w:rsidRPr="00DB76C2" w:rsidRDefault="00461E33" w:rsidP="00461E3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461E33" w:rsidRDefault="00461E33" w:rsidP="00461E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DB76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1E33" w:rsidRPr="00DB76C2" w:rsidRDefault="00461E33" w:rsidP="00461E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1E33" w:rsidRPr="00837CE1" w:rsidRDefault="00461E33" w:rsidP="00461E33">
      <w:pPr>
        <w:spacing w:after="0"/>
        <w:ind w:left="120"/>
      </w:pPr>
    </w:p>
    <w:p w:rsidR="00461E33" w:rsidRPr="00D33FB9" w:rsidRDefault="00461E33" w:rsidP="00461E33">
      <w:pPr>
        <w:spacing w:after="0"/>
        <w:ind w:left="120"/>
      </w:pPr>
    </w:p>
    <w:p w:rsidR="00461E33" w:rsidRPr="00837CE1" w:rsidRDefault="00461E33" w:rsidP="00461E33">
      <w:pPr>
        <w:spacing w:after="0"/>
        <w:ind w:left="120"/>
      </w:pPr>
      <w:r w:rsidRPr="00837CE1">
        <w:rPr>
          <w:rFonts w:ascii="Times New Roman" w:hAnsi="Times New Roman"/>
          <w:color w:val="000000"/>
          <w:sz w:val="28"/>
        </w:rPr>
        <w:t>‌</w:t>
      </w:r>
    </w:p>
    <w:p w:rsidR="0091646F" w:rsidRDefault="00FB5D59" w:rsidP="00FB5D59">
      <w:pPr>
        <w:pStyle w:val="a3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FB5D59" w:rsidRDefault="00FB5D59" w:rsidP="00FB5D59">
      <w:pPr>
        <w:pStyle w:val="a3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AF5726" w:rsidRDefault="00AF5726" w:rsidP="00FB5D59">
      <w:pPr>
        <w:pStyle w:val="a3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AF5726" w:rsidRDefault="00AF5726" w:rsidP="00FB5D59">
      <w:pPr>
        <w:pStyle w:val="a3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AF5726" w:rsidRDefault="00AF5726" w:rsidP="00FB5D59">
      <w:pPr>
        <w:pStyle w:val="a3"/>
        <w:tabs>
          <w:tab w:val="left" w:pos="4965"/>
        </w:tabs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rPr>
          <w:rFonts w:ascii="Times New Roman" w:hAnsi="Times New Roman"/>
          <w:b/>
          <w:sz w:val="26"/>
          <w:szCs w:val="26"/>
        </w:rPr>
      </w:pPr>
    </w:p>
    <w:p w:rsidR="00FB5D59" w:rsidRPr="007846F4" w:rsidRDefault="00FB5D59" w:rsidP="00461E33">
      <w:pPr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7846F4">
        <w:rPr>
          <w:rFonts w:ascii="Times New Roman" w:hAnsi="Times New Roman"/>
          <w:b/>
          <w:bCs/>
          <w:spacing w:val="-10"/>
          <w:sz w:val="28"/>
          <w:szCs w:val="28"/>
        </w:rPr>
        <w:t>П</w:t>
      </w:r>
      <w:r w:rsidR="000B1EF0">
        <w:rPr>
          <w:rFonts w:ascii="Times New Roman" w:hAnsi="Times New Roman"/>
          <w:b/>
          <w:bCs/>
          <w:spacing w:val="-10"/>
          <w:sz w:val="28"/>
          <w:szCs w:val="28"/>
        </w:rPr>
        <w:t xml:space="preserve">рограмма элективного курса </w:t>
      </w:r>
    </w:p>
    <w:p w:rsidR="00FB5D59" w:rsidRDefault="00FB5D59" w:rsidP="00461E3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7846F4">
        <w:rPr>
          <w:b/>
          <w:bCs/>
          <w:i/>
          <w:sz w:val="28"/>
          <w:szCs w:val="28"/>
        </w:rPr>
        <w:t>«</w:t>
      </w:r>
      <w:r w:rsidR="00904AAE">
        <w:rPr>
          <w:b/>
          <w:bCs/>
          <w:i/>
          <w:sz w:val="28"/>
          <w:szCs w:val="28"/>
        </w:rPr>
        <w:t>Стилистические аспекты культуры речи</w:t>
      </w:r>
      <w:r w:rsidRPr="007846F4">
        <w:rPr>
          <w:b/>
          <w:bCs/>
          <w:i/>
          <w:sz w:val="28"/>
          <w:szCs w:val="28"/>
        </w:rPr>
        <w:t>»</w:t>
      </w:r>
    </w:p>
    <w:p w:rsidR="000B1EF0" w:rsidRPr="00461E33" w:rsidRDefault="000B1EF0" w:rsidP="00461E3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61E33">
        <w:rPr>
          <w:bCs/>
          <w:sz w:val="28"/>
          <w:szCs w:val="28"/>
        </w:rPr>
        <w:t>1</w:t>
      </w:r>
      <w:r w:rsidR="00461E33" w:rsidRPr="00461E33">
        <w:rPr>
          <w:bCs/>
          <w:sz w:val="28"/>
          <w:szCs w:val="28"/>
        </w:rPr>
        <w:t>1</w:t>
      </w:r>
      <w:r w:rsidRPr="00461E33">
        <w:rPr>
          <w:bCs/>
          <w:sz w:val="28"/>
          <w:szCs w:val="28"/>
        </w:rPr>
        <w:t xml:space="preserve"> класс</w:t>
      </w:r>
    </w:p>
    <w:p w:rsidR="0091646F" w:rsidRDefault="0091646F" w:rsidP="0091646F">
      <w:pPr>
        <w:pStyle w:val="a3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spacing w:line="38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Default="0091646F" w:rsidP="009164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F140A" w:rsidRDefault="001F140A" w:rsidP="009164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1646F" w:rsidRPr="0075083B" w:rsidRDefault="0091646F" w:rsidP="0091646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1646F" w:rsidRPr="0075083B" w:rsidRDefault="0091646F" w:rsidP="0091646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5083B">
        <w:rPr>
          <w:rFonts w:ascii="Times New Roman" w:hAnsi="Times New Roman"/>
          <w:sz w:val="26"/>
          <w:szCs w:val="26"/>
        </w:rPr>
        <w:t>с. Первомайское</w:t>
      </w:r>
      <w:r w:rsidR="00461E33">
        <w:rPr>
          <w:rFonts w:ascii="Times New Roman" w:hAnsi="Times New Roman"/>
          <w:sz w:val="26"/>
          <w:szCs w:val="26"/>
        </w:rPr>
        <w:t>, 2024</w:t>
      </w:r>
    </w:p>
    <w:p w:rsidR="00AF5726" w:rsidRDefault="00AF5726" w:rsidP="00461E33">
      <w:pPr>
        <w:pStyle w:val="a3"/>
      </w:pPr>
    </w:p>
    <w:p w:rsidR="00461E33" w:rsidRDefault="00461E33" w:rsidP="00461E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5726" w:rsidRDefault="00AF5726" w:rsidP="00916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46F" w:rsidRPr="00852471" w:rsidRDefault="0091646F" w:rsidP="009164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7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F5726" w:rsidRDefault="00AF5726" w:rsidP="00AF5726">
      <w:pPr>
        <w:pStyle w:val="a3"/>
      </w:pPr>
    </w:p>
    <w:p w:rsidR="00904AAE" w:rsidRDefault="004A7BAD" w:rsidP="00461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B9A">
        <w:rPr>
          <w:rFonts w:ascii="Times New Roman" w:hAnsi="Times New Roman"/>
          <w:sz w:val="24"/>
          <w:szCs w:val="24"/>
        </w:rPr>
        <w:t>Элективный курс «</w:t>
      </w:r>
      <w:r w:rsidR="00904AAE" w:rsidRPr="00904AAE">
        <w:rPr>
          <w:rFonts w:ascii="Times New Roman" w:hAnsi="Times New Roman"/>
          <w:sz w:val="24"/>
          <w:szCs w:val="24"/>
        </w:rPr>
        <w:t>Стилистические аспекты культуры речи</w:t>
      </w:r>
      <w:r w:rsidRPr="00974B9A">
        <w:rPr>
          <w:rFonts w:ascii="Times New Roman" w:hAnsi="Times New Roman"/>
          <w:sz w:val="24"/>
          <w:szCs w:val="24"/>
        </w:rPr>
        <w:t xml:space="preserve">» составлен в  соответствии с   требованиями </w:t>
      </w:r>
      <w:r w:rsidRPr="00974B9A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 образовательного стандарта  среднего  общего образования, утвержденного приказом Министерства образования и науки РФ от 17 мая 2012 г №413 (с изменениями), </w:t>
      </w:r>
      <w:r w:rsidR="00882FAA" w:rsidRPr="00974B9A">
        <w:rPr>
          <w:rFonts w:ascii="Times New Roman" w:hAnsi="Times New Roman" w:cs="Times New Roman"/>
          <w:sz w:val="24"/>
          <w:szCs w:val="24"/>
        </w:rPr>
        <w:t>авторской про</w:t>
      </w:r>
      <w:r w:rsidR="001F140A">
        <w:rPr>
          <w:rFonts w:ascii="Times New Roman" w:hAnsi="Times New Roman" w:cs="Times New Roman"/>
          <w:sz w:val="24"/>
          <w:szCs w:val="24"/>
        </w:rPr>
        <w:t xml:space="preserve">граммы по русскому языку для </w:t>
      </w:r>
      <w:r w:rsidR="00882FAA" w:rsidRPr="00974B9A">
        <w:rPr>
          <w:rFonts w:ascii="Times New Roman" w:hAnsi="Times New Roman" w:cs="Times New Roman"/>
          <w:sz w:val="24"/>
          <w:szCs w:val="24"/>
        </w:rPr>
        <w:t xml:space="preserve">11 класса </w:t>
      </w:r>
      <w:r w:rsidR="00904AAE" w:rsidRPr="00904AAE">
        <w:rPr>
          <w:rFonts w:ascii="Times New Roman" w:hAnsi="Times New Roman" w:cs="Times New Roman"/>
          <w:sz w:val="24"/>
          <w:szCs w:val="24"/>
        </w:rPr>
        <w:t>Л. Л. Соколовой «Стилистика и культура речи».</w:t>
      </w:r>
    </w:p>
    <w:p w:rsidR="00882FAA" w:rsidRPr="00974B9A" w:rsidRDefault="00882FAA" w:rsidP="00461E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B9A">
        <w:rPr>
          <w:rFonts w:ascii="Times New Roman" w:hAnsi="Times New Roman" w:cs="Times New Roman"/>
          <w:sz w:val="24"/>
          <w:szCs w:val="24"/>
        </w:rPr>
        <w:t>Данный курс поможет систематизировать и обобщить знания по русскому языку основной (полной) школы; обеспечить целенаправленную и качественную подготовку учащихся к экзамену в форме ЕГЭ.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4B9A">
        <w:rPr>
          <w:rFonts w:ascii="Times New Roman" w:hAnsi="Times New Roman" w:cs="Times New Roman"/>
          <w:sz w:val="24"/>
          <w:szCs w:val="24"/>
        </w:rPr>
        <w:tab/>
        <w:t>Изучение курса поможет правильно использовать лексическое богатство русского языка и его стилистические возможности, создать собственную творческую работу.</w:t>
      </w:r>
    </w:p>
    <w:p w:rsidR="00882FAA" w:rsidRPr="00974B9A" w:rsidRDefault="00882FAA" w:rsidP="00461E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FAA" w:rsidRPr="00974B9A" w:rsidRDefault="004A7BAD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b/>
          <w:sz w:val="24"/>
          <w:szCs w:val="24"/>
        </w:rPr>
        <w:t xml:space="preserve"> </w:t>
      </w:r>
      <w:r w:rsidR="00882FAA" w:rsidRPr="00974B9A"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Цель элективного курса:</w:t>
      </w:r>
    </w:p>
    <w:p w:rsidR="00882FAA" w:rsidRPr="00974B9A" w:rsidRDefault="00882FAA" w:rsidP="00461E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Style w:val="c29"/>
          <w:rFonts w:ascii="Times New Roman" w:hAnsi="Times New Roman"/>
          <w:color w:val="000000"/>
          <w:sz w:val="24"/>
          <w:szCs w:val="24"/>
        </w:rPr>
        <w:t xml:space="preserve">Обеспечить функциональную грамотность и социальную адаптацию </w:t>
      </w:r>
      <w:proofErr w:type="gramStart"/>
      <w:r w:rsidRPr="00974B9A">
        <w:rPr>
          <w:rStyle w:val="c29"/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74B9A">
        <w:rPr>
          <w:rStyle w:val="c29"/>
          <w:rFonts w:ascii="Times New Roman" w:hAnsi="Times New Roman"/>
          <w:color w:val="000000"/>
          <w:sz w:val="24"/>
          <w:szCs w:val="24"/>
        </w:rPr>
        <w:t xml:space="preserve"> на основе приобретения ими </w:t>
      </w:r>
      <w:proofErr w:type="spellStart"/>
      <w:r w:rsidRPr="00974B9A">
        <w:rPr>
          <w:rStyle w:val="c29"/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974B9A">
        <w:rPr>
          <w:rStyle w:val="c29"/>
          <w:rFonts w:ascii="Times New Roman" w:hAnsi="Times New Roman"/>
          <w:color w:val="000000"/>
          <w:sz w:val="24"/>
          <w:szCs w:val="24"/>
        </w:rPr>
        <w:t xml:space="preserve"> опыта в сфере учения, познания, профессионально-трудового выбора, личностного развития.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Задачи курса: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>1) обобщить и повторить полученные знания по основным разделам русск</w:t>
      </w:r>
      <w:r w:rsidR="00904AAE">
        <w:rPr>
          <w:rFonts w:ascii="Times New Roman" w:hAnsi="Times New Roman" w:cs="Times New Roman"/>
          <w:color w:val="000000"/>
          <w:sz w:val="24"/>
          <w:szCs w:val="24"/>
        </w:rPr>
        <w:t>ого языка за курс  5-10 классов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>2) закрепить орфограф</w:t>
      </w:r>
      <w:r w:rsidR="00904AAE">
        <w:rPr>
          <w:rFonts w:ascii="Times New Roman" w:hAnsi="Times New Roman" w:cs="Times New Roman"/>
          <w:color w:val="000000"/>
          <w:sz w:val="24"/>
          <w:szCs w:val="24"/>
        </w:rPr>
        <w:t>ические и пунктуационные навыки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>3) сформировать умен</w:t>
      </w:r>
      <w:r w:rsidR="00904AAE">
        <w:rPr>
          <w:rFonts w:ascii="Times New Roman" w:hAnsi="Times New Roman" w:cs="Times New Roman"/>
          <w:color w:val="000000"/>
          <w:sz w:val="24"/>
          <w:szCs w:val="24"/>
        </w:rPr>
        <w:t>ия правильно работать с тестами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 xml:space="preserve">4) активизировать внимание </w:t>
      </w:r>
      <w:proofErr w:type="gramStart"/>
      <w:r w:rsidRPr="00974B9A"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 w:rsidR="00904AAE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904AAE">
        <w:rPr>
          <w:rFonts w:ascii="Times New Roman" w:hAnsi="Times New Roman" w:cs="Times New Roman"/>
          <w:color w:val="000000"/>
          <w:sz w:val="24"/>
          <w:szCs w:val="24"/>
        </w:rPr>
        <w:t xml:space="preserve"> к собственной письменной речи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>5) формировать навыки работы над сочинением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>6) у</w:t>
      </w:r>
      <w:r w:rsidR="00904AAE">
        <w:rPr>
          <w:rFonts w:ascii="Times New Roman" w:hAnsi="Times New Roman" w:cs="Times New Roman"/>
          <w:color w:val="000000"/>
          <w:sz w:val="24"/>
          <w:szCs w:val="24"/>
        </w:rPr>
        <w:t>чить писать сочинения по тексту</w:t>
      </w:r>
    </w:p>
    <w:p w:rsidR="004A7BAD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 xml:space="preserve">7) практически и психологически подготовить </w:t>
      </w:r>
      <w:proofErr w:type="gramStart"/>
      <w:r w:rsidRPr="00974B9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74B9A">
        <w:rPr>
          <w:rFonts w:ascii="Times New Roman" w:hAnsi="Times New Roman" w:cs="Times New Roman"/>
          <w:color w:val="000000"/>
          <w:sz w:val="24"/>
          <w:szCs w:val="24"/>
        </w:rPr>
        <w:t xml:space="preserve"> к сдаче госу</w:t>
      </w:r>
      <w:r w:rsidR="00904AAE">
        <w:rPr>
          <w:rFonts w:ascii="Times New Roman" w:hAnsi="Times New Roman" w:cs="Times New Roman"/>
          <w:color w:val="000000"/>
          <w:sz w:val="24"/>
          <w:szCs w:val="24"/>
        </w:rPr>
        <w:t>дарственной итоговой аттестации</w:t>
      </w:r>
    </w:p>
    <w:p w:rsidR="00904AAE" w:rsidRDefault="00904AAE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904AAE">
        <w:t xml:space="preserve"> </w:t>
      </w:r>
      <w:r w:rsidRPr="00904AAE">
        <w:rPr>
          <w:rFonts w:ascii="Times New Roman" w:hAnsi="Times New Roman" w:cs="Times New Roman"/>
          <w:color w:val="000000"/>
          <w:sz w:val="24"/>
          <w:szCs w:val="24"/>
        </w:rPr>
        <w:t>ознакомить учащихся с основными понятиями практической стилистики</w:t>
      </w:r>
    </w:p>
    <w:p w:rsidR="00904AAE" w:rsidRDefault="00904AAE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904AAE">
        <w:t xml:space="preserve"> </w:t>
      </w:r>
      <w:r w:rsidRPr="00904AAE">
        <w:rPr>
          <w:rFonts w:ascii="Times New Roman" w:hAnsi="Times New Roman" w:cs="Times New Roman"/>
          <w:color w:val="000000"/>
          <w:sz w:val="24"/>
          <w:szCs w:val="24"/>
        </w:rPr>
        <w:t>расширить и углубить знания учащихся о стилистических средствах языка</w:t>
      </w:r>
    </w:p>
    <w:p w:rsidR="00904AAE" w:rsidRPr="00974B9A" w:rsidRDefault="00904AAE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Pr="00904AAE">
        <w:rPr>
          <w:rFonts w:ascii="Times New Roman" w:hAnsi="Times New Roman" w:cs="Times New Roman"/>
          <w:color w:val="000000"/>
          <w:sz w:val="24"/>
          <w:szCs w:val="24"/>
        </w:rPr>
        <w:t>отработать навыки учащихся в умении пользоваться разнообразными стилистическими средствами языка</w:t>
      </w:r>
    </w:p>
    <w:p w:rsidR="00882FAA" w:rsidRPr="00974B9A" w:rsidRDefault="00882FAA" w:rsidP="00461E33">
      <w:pPr>
        <w:pStyle w:val="a3"/>
        <w:jc w:val="both"/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</w:pPr>
      <w:r w:rsidRPr="00974B9A"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Общая характеристика элективного курса</w:t>
      </w:r>
    </w:p>
    <w:p w:rsidR="00882FAA" w:rsidRPr="00974B9A" w:rsidRDefault="00882FAA" w:rsidP="00461E3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2FAA" w:rsidRPr="00974B9A" w:rsidRDefault="00882FAA" w:rsidP="00461E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>Учебный предмет «русский язык» в современной школе имеет познавательно-практическую направленность, т</w:t>
      </w:r>
      <w:proofErr w:type="gramStart"/>
      <w:r w:rsidRPr="00974B9A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974B9A">
        <w:rPr>
          <w:rFonts w:ascii="Times New Roman" w:hAnsi="Times New Roman" w:cs="Times New Roman"/>
          <w:color w:val="000000"/>
          <w:sz w:val="24"/>
          <w:szCs w:val="24"/>
        </w:rPr>
        <w:t xml:space="preserve"> он дает учащимся знания о родном языке и  формирует у них языковые и речевые умения.</w:t>
      </w:r>
    </w:p>
    <w:p w:rsidR="00882FAA" w:rsidRPr="00974B9A" w:rsidRDefault="00882FAA" w:rsidP="00461E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>Элективный курс  как средство познания действительности  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882FAA" w:rsidRPr="00974B9A" w:rsidRDefault="00882FAA" w:rsidP="00461E33">
      <w:pPr>
        <w:pStyle w:val="a3"/>
        <w:ind w:firstLine="709"/>
        <w:jc w:val="both"/>
        <w:rPr>
          <w:rStyle w:val="c32"/>
          <w:rFonts w:ascii="Times New Roman" w:hAnsi="Times New Roman"/>
          <w:color w:val="000000"/>
          <w:sz w:val="24"/>
          <w:szCs w:val="24"/>
        </w:rPr>
      </w:pPr>
      <w:r w:rsidRPr="00974B9A">
        <w:rPr>
          <w:rStyle w:val="c32"/>
          <w:rFonts w:ascii="Times New Roman" w:hAnsi="Times New Roman"/>
          <w:color w:val="000000"/>
          <w:sz w:val="24"/>
          <w:szCs w:val="24"/>
        </w:rPr>
        <w:t>Данный элективный курс  позволяет восполнить пропущенный или забытый материал. Причём все темы занятий носят относительно самостоятельный характер, что позволяет учащимся включаться в работу с любой темы (остальные восполнять на индивидуальных консультациях).</w:t>
      </w:r>
    </w:p>
    <w:p w:rsidR="00882FAA" w:rsidRPr="00974B9A" w:rsidRDefault="00882FAA" w:rsidP="00461E33">
      <w:pPr>
        <w:pStyle w:val="a3"/>
        <w:ind w:firstLine="709"/>
        <w:jc w:val="both"/>
        <w:rPr>
          <w:rStyle w:val="c32"/>
          <w:rFonts w:ascii="Times New Roman" w:hAnsi="Times New Roman"/>
          <w:color w:val="000000"/>
          <w:sz w:val="24"/>
          <w:szCs w:val="24"/>
        </w:rPr>
      </w:pPr>
      <w:r w:rsidRPr="00974B9A">
        <w:rPr>
          <w:rStyle w:val="c32"/>
          <w:rFonts w:ascii="Times New Roman" w:hAnsi="Times New Roman"/>
          <w:color w:val="000000"/>
          <w:sz w:val="24"/>
          <w:szCs w:val="24"/>
        </w:rPr>
        <w:t xml:space="preserve"> Элективный  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выпускников к сдаче ЕГЭ. </w:t>
      </w:r>
    </w:p>
    <w:p w:rsidR="00882FAA" w:rsidRPr="00974B9A" w:rsidRDefault="00882FAA" w:rsidP="00461E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Style w:val="c32"/>
          <w:rFonts w:ascii="Times New Roman" w:hAnsi="Times New Roman"/>
          <w:color w:val="000000"/>
          <w:sz w:val="24"/>
          <w:szCs w:val="24"/>
        </w:rPr>
        <w:t>На элективных занятиях  предполагается уделять большое внимание развитию речи учащихся, развитию навыков и умений самостоятельного анализа предложенного текста.</w:t>
      </w:r>
    </w:p>
    <w:p w:rsidR="00882FAA" w:rsidRPr="00974B9A" w:rsidRDefault="00882FAA" w:rsidP="00461E3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B9A">
        <w:rPr>
          <w:rFonts w:ascii="Times New Roman" w:hAnsi="Times New Roman" w:cs="Times New Roman"/>
          <w:color w:val="00000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Этому будут способствовать занятия элективного курса.</w:t>
      </w:r>
    </w:p>
    <w:p w:rsidR="00882FAA" w:rsidRPr="00974B9A" w:rsidRDefault="00882FAA" w:rsidP="00461E33">
      <w:pPr>
        <w:pStyle w:val="a3"/>
        <w:jc w:val="both"/>
        <w:rPr>
          <w:sz w:val="24"/>
          <w:szCs w:val="24"/>
        </w:rPr>
      </w:pPr>
    </w:p>
    <w:p w:rsidR="00904AAE" w:rsidRDefault="00904AAE" w:rsidP="00461E33">
      <w:pPr>
        <w:pStyle w:val="a7"/>
        <w:widowControl w:val="0"/>
        <w:autoSpaceDE w:val="0"/>
        <w:autoSpaceDN w:val="0"/>
        <w:adjustRightInd w:val="0"/>
        <w:ind w:left="1068"/>
        <w:jc w:val="both"/>
        <w:rPr>
          <w:b/>
        </w:rPr>
      </w:pPr>
    </w:p>
    <w:p w:rsidR="00882FAA" w:rsidRPr="00974B9A" w:rsidRDefault="00882FAA" w:rsidP="00461E33">
      <w:pPr>
        <w:pStyle w:val="a7"/>
        <w:widowControl w:val="0"/>
        <w:autoSpaceDE w:val="0"/>
        <w:autoSpaceDN w:val="0"/>
        <w:adjustRightInd w:val="0"/>
        <w:ind w:left="1068"/>
        <w:jc w:val="both"/>
        <w:rPr>
          <w:b/>
        </w:rPr>
      </w:pPr>
      <w:r w:rsidRPr="00974B9A">
        <w:rPr>
          <w:b/>
        </w:rPr>
        <w:t>Место эле</w:t>
      </w:r>
      <w:r w:rsidR="001F140A">
        <w:rPr>
          <w:b/>
        </w:rPr>
        <w:t>ктивного  курса в учебном плане</w:t>
      </w:r>
    </w:p>
    <w:p w:rsidR="004A7BAD" w:rsidRPr="00974B9A" w:rsidRDefault="004A7BAD" w:rsidP="00461E33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74B9A">
        <w:rPr>
          <w:rFonts w:ascii="Times New Roman" w:hAnsi="Times New Roman"/>
          <w:sz w:val="24"/>
          <w:szCs w:val="24"/>
        </w:rPr>
        <w:t>Программа элективного курса «</w:t>
      </w:r>
      <w:r w:rsidR="00904AAE" w:rsidRPr="00904AAE">
        <w:rPr>
          <w:rFonts w:ascii="Times New Roman" w:hAnsi="Times New Roman"/>
          <w:sz w:val="24"/>
          <w:szCs w:val="24"/>
        </w:rPr>
        <w:t>Стилистические аспекты культуры речи</w:t>
      </w:r>
      <w:r w:rsidR="001F140A">
        <w:rPr>
          <w:rFonts w:ascii="Times New Roman" w:hAnsi="Times New Roman"/>
          <w:sz w:val="24"/>
          <w:szCs w:val="24"/>
        </w:rPr>
        <w:t>»</w:t>
      </w:r>
      <w:r w:rsidR="00114C73">
        <w:rPr>
          <w:rFonts w:ascii="Times New Roman" w:hAnsi="Times New Roman"/>
          <w:sz w:val="24"/>
          <w:szCs w:val="24"/>
        </w:rPr>
        <w:t xml:space="preserve"> в 1</w:t>
      </w:r>
      <w:r w:rsidR="00461E33">
        <w:rPr>
          <w:rFonts w:ascii="Times New Roman" w:hAnsi="Times New Roman"/>
          <w:sz w:val="24"/>
          <w:szCs w:val="24"/>
        </w:rPr>
        <w:t>1</w:t>
      </w:r>
      <w:r w:rsidR="00114C73">
        <w:rPr>
          <w:rFonts w:ascii="Times New Roman" w:hAnsi="Times New Roman"/>
          <w:sz w:val="24"/>
          <w:szCs w:val="24"/>
        </w:rPr>
        <w:t xml:space="preserve"> классе </w:t>
      </w:r>
      <w:r w:rsidRPr="00974B9A">
        <w:rPr>
          <w:rFonts w:ascii="Times New Roman" w:hAnsi="Times New Roman"/>
          <w:sz w:val="24"/>
          <w:szCs w:val="24"/>
        </w:rPr>
        <w:t xml:space="preserve"> рассчитана на </w:t>
      </w:r>
      <w:r w:rsidR="000B1EF0">
        <w:rPr>
          <w:rFonts w:ascii="Times New Roman" w:hAnsi="Times New Roman"/>
          <w:sz w:val="24"/>
          <w:szCs w:val="24"/>
        </w:rPr>
        <w:t xml:space="preserve">один </w:t>
      </w:r>
      <w:r w:rsidR="001F140A">
        <w:rPr>
          <w:rFonts w:ascii="Times New Roman" w:hAnsi="Times New Roman"/>
          <w:sz w:val="24"/>
          <w:szCs w:val="24"/>
        </w:rPr>
        <w:t xml:space="preserve">год </w:t>
      </w:r>
      <w:r w:rsidRPr="00974B9A">
        <w:rPr>
          <w:rFonts w:ascii="Times New Roman" w:hAnsi="Times New Roman"/>
          <w:sz w:val="24"/>
          <w:szCs w:val="24"/>
        </w:rPr>
        <w:t xml:space="preserve">обучения, в объеме </w:t>
      </w:r>
      <w:r w:rsidR="00461E33">
        <w:rPr>
          <w:rFonts w:ascii="Times New Roman" w:hAnsi="Times New Roman"/>
          <w:sz w:val="24"/>
          <w:szCs w:val="24"/>
        </w:rPr>
        <w:t>17 часов</w:t>
      </w:r>
      <w:r w:rsidR="00B44EB6">
        <w:rPr>
          <w:rFonts w:ascii="Times New Roman" w:hAnsi="Times New Roman"/>
          <w:sz w:val="24"/>
          <w:szCs w:val="24"/>
        </w:rPr>
        <w:t xml:space="preserve"> (1 час</w:t>
      </w:r>
      <w:r w:rsidRPr="00974B9A">
        <w:rPr>
          <w:rFonts w:ascii="Times New Roman" w:hAnsi="Times New Roman"/>
          <w:sz w:val="24"/>
          <w:szCs w:val="24"/>
        </w:rPr>
        <w:t xml:space="preserve"> в неделю</w:t>
      </w:r>
      <w:r w:rsidR="00461E33">
        <w:rPr>
          <w:rFonts w:ascii="Times New Roman" w:hAnsi="Times New Roman"/>
          <w:sz w:val="24"/>
          <w:szCs w:val="24"/>
        </w:rPr>
        <w:t xml:space="preserve"> во </w:t>
      </w:r>
      <w:r w:rsidR="00461E33">
        <w:rPr>
          <w:rFonts w:ascii="Times New Roman" w:hAnsi="Times New Roman" w:cs="Times New Roman"/>
          <w:sz w:val="24"/>
          <w:szCs w:val="24"/>
        </w:rPr>
        <w:t>II</w:t>
      </w:r>
      <w:r w:rsidR="00461E33">
        <w:rPr>
          <w:rFonts w:ascii="Times New Roman" w:hAnsi="Times New Roman"/>
          <w:sz w:val="24"/>
          <w:szCs w:val="24"/>
        </w:rPr>
        <w:t xml:space="preserve"> полугодии</w:t>
      </w:r>
      <w:r w:rsidRPr="00974B9A">
        <w:rPr>
          <w:rFonts w:ascii="Times New Roman" w:hAnsi="Times New Roman"/>
          <w:sz w:val="24"/>
          <w:szCs w:val="24"/>
        </w:rPr>
        <w:t>).</w:t>
      </w:r>
    </w:p>
    <w:p w:rsidR="001F140A" w:rsidRDefault="001F140A" w:rsidP="0046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FAA" w:rsidRPr="00DE1BE1" w:rsidRDefault="00882FAA" w:rsidP="0046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элективного курса</w:t>
      </w:r>
    </w:p>
    <w:p w:rsidR="00882FAA" w:rsidRPr="00DE1BE1" w:rsidRDefault="00882FAA" w:rsidP="00461E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882FAA" w:rsidRPr="00E272B1" w:rsidRDefault="00882FAA" w:rsidP="0046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</w:t>
      </w:r>
    </w:p>
    <w:p w:rsidR="00882FAA" w:rsidRPr="00E272B1" w:rsidRDefault="00882FAA" w:rsidP="00461E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82FAA" w:rsidRPr="00E272B1" w:rsidRDefault="00882FAA" w:rsidP="00461E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личностной ответственности за свои поступки, в том числе и информационной деятельности,  на основе представлений о нравственных нормах, социальной справедливости и свободе.</w:t>
      </w:r>
    </w:p>
    <w:p w:rsidR="00882FAA" w:rsidRPr="00E272B1" w:rsidRDefault="00882FAA" w:rsidP="00461E33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882FAA" w:rsidRDefault="00882FAA" w:rsidP="00461E33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FAA" w:rsidRPr="00E272B1" w:rsidRDefault="00882FAA" w:rsidP="00461E33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272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E272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 результаты</w:t>
      </w:r>
    </w:p>
    <w:p w:rsidR="00882FAA" w:rsidRPr="00E272B1" w:rsidRDefault="00882FAA" w:rsidP="00461E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 и задачи учебной деятельности, поиска средств ее осуществления.</w:t>
      </w:r>
    </w:p>
    <w:p w:rsidR="00882FAA" w:rsidRPr="00E272B1" w:rsidRDefault="00882FAA" w:rsidP="00461E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информации.</w:t>
      </w:r>
    </w:p>
    <w:p w:rsidR="00882FAA" w:rsidRPr="00E272B1" w:rsidRDefault="00882FAA" w:rsidP="00461E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882FAA" w:rsidRPr="00E272B1" w:rsidRDefault="00882FAA" w:rsidP="00461E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82FAA" w:rsidRPr="00E272B1" w:rsidRDefault="00882FAA" w:rsidP="00461E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82FAA" w:rsidRPr="00E272B1" w:rsidRDefault="00882FAA" w:rsidP="00461E33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в соответствии с содержанием учебного предмета   «Русский язык».</w:t>
      </w:r>
    </w:p>
    <w:p w:rsidR="00882FAA" w:rsidRPr="00DE1BE1" w:rsidRDefault="00882FAA" w:rsidP="00461E33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882FAA" w:rsidRPr="00E272B1" w:rsidRDefault="00882FAA" w:rsidP="00461E33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72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</w:t>
      </w:r>
    </w:p>
    <w:p w:rsidR="00904AAE" w:rsidRPr="00476BB7" w:rsidRDefault="00476BB7" w:rsidP="00461E33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Анализ языковых единиц</w:t>
      </w:r>
      <w:r w:rsidR="00904AAE" w:rsidRPr="00476BB7">
        <w:rPr>
          <w:color w:val="000000"/>
        </w:rPr>
        <w:t xml:space="preserve"> с точки зрения правильности, точнос</w:t>
      </w:r>
      <w:r w:rsidRPr="00476BB7">
        <w:rPr>
          <w:color w:val="000000"/>
        </w:rPr>
        <w:t>ти и уместности их употребления</w:t>
      </w:r>
    </w:p>
    <w:p w:rsidR="00904AAE" w:rsidRPr="00476BB7" w:rsidRDefault="00476BB7" w:rsidP="00461E33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476BB7">
        <w:rPr>
          <w:color w:val="000000"/>
        </w:rPr>
        <w:t>О</w:t>
      </w:r>
      <w:r>
        <w:rPr>
          <w:color w:val="000000"/>
        </w:rPr>
        <w:t>существление речевого самоконтроля; оценивание устных и письменных высказываний</w:t>
      </w:r>
      <w:r w:rsidR="00904AAE" w:rsidRPr="00476BB7">
        <w:rPr>
          <w:color w:val="000000"/>
        </w:rPr>
        <w:t xml:space="preserve"> с точки зрения языкового оформления, эффективности достижения пос</w:t>
      </w:r>
      <w:r w:rsidRPr="00476BB7">
        <w:rPr>
          <w:color w:val="000000"/>
        </w:rPr>
        <w:t>тавленных коммуникативных задач</w:t>
      </w:r>
    </w:p>
    <w:p w:rsidR="00476BB7" w:rsidRDefault="00476BB7" w:rsidP="00461E33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476BB7">
        <w:rPr>
          <w:color w:val="000000"/>
        </w:rPr>
        <w:t>О</w:t>
      </w:r>
      <w:r>
        <w:rPr>
          <w:color w:val="000000"/>
        </w:rPr>
        <w:t>ценивание</w:t>
      </w:r>
      <w:r w:rsidR="00904AAE" w:rsidRPr="00476BB7">
        <w:rPr>
          <w:color w:val="000000"/>
        </w:rPr>
        <w:t xml:space="preserve"> стилистическ</w:t>
      </w:r>
      <w:r>
        <w:rPr>
          <w:color w:val="000000"/>
        </w:rPr>
        <w:t>ой</w:t>
      </w:r>
      <w:r w:rsidR="00904AAE" w:rsidRPr="00476BB7">
        <w:rPr>
          <w:color w:val="000000"/>
        </w:rPr>
        <w:t xml:space="preserve"> целесообразност</w:t>
      </w:r>
      <w:r>
        <w:rPr>
          <w:color w:val="000000"/>
        </w:rPr>
        <w:t>и</w:t>
      </w:r>
      <w:r w:rsidR="00904AAE" w:rsidRPr="00476BB7">
        <w:rPr>
          <w:color w:val="000000"/>
        </w:rPr>
        <w:t xml:space="preserve"> использования</w:t>
      </w:r>
      <w:r w:rsidRPr="00476BB7">
        <w:rPr>
          <w:color w:val="000000"/>
        </w:rPr>
        <w:t xml:space="preserve"> в речи разных языковых средств</w:t>
      </w:r>
    </w:p>
    <w:p w:rsidR="00904AAE" w:rsidRPr="00476BB7" w:rsidRDefault="00476BB7" w:rsidP="00461E33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476BB7">
        <w:rPr>
          <w:color w:val="000000"/>
        </w:rPr>
        <w:t>Умение п</w:t>
      </w:r>
      <w:r w:rsidR="00904AAE" w:rsidRPr="00476BB7">
        <w:rPr>
          <w:color w:val="000000"/>
        </w:rPr>
        <w:t xml:space="preserve">роводить лингвистический анализ текстов различных функциональных </w:t>
      </w:r>
      <w:r w:rsidRPr="00476BB7">
        <w:rPr>
          <w:color w:val="000000"/>
        </w:rPr>
        <w:t>стилей и разновидностей языка</w:t>
      </w:r>
    </w:p>
    <w:p w:rsidR="00904AAE" w:rsidRPr="00476BB7" w:rsidRDefault="00476BB7" w:rsidP="00461E33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476BB7">
        <w:rPr>
          <w:color w:val="000000"/>
        </w:rPr>
        <w:t>Умение н</w:t>
      </w:r>
      <w:r w:rsidR="00904AAE" w:rsidRPr="00476BB7">
        <w:rPr>
          <w:color w:val="000000"/>
        </w:rPr>
        <w:t>аходить и исправлять стилистические ошибки (владеть навыкам</w:t>
      </w:r>
      <w:r w:rsidRPr="00476BB7">
        <w:rPr>
          <w:color w:val="000000"/>
        </w:rPr>
        <w:t>и стилистической правки текста)</w:t>
      </w:r>
    </w:p>
    <w:p w:rsidR="00476BB7" w:rsidRPr="00476BB7" w:rsidRDefault="00476BB7" w:rsidP="00461E33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476BB7">
        <w:rPr>
          <w:color w:val="000000"/>
        </w:rPr>
        <w:t>Применение в практике речевого общения основные орфоэпические, лексические, грамматические нормы современного русского литературного языка</w:t>
      </w:r>
    </w:p>
    <w:p w:rsidR="00476BB7" w:rsidRDefault="00476BB7" w:rsidP="00461E33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476BB7">
        <w:rPr>
          <w:color w:val="000000"/>
        </w:rPr>
        <w:t>Соблюдение норм речевого поведения в различных сферах и ситуациях общения, в том числе при обсуждении дискуссионных проблем</w:t>
      </w:r>
    </w:p>
    <w:p w:rsidR="00476BB7" w:rsidRPr="00476BB7" w:rsidRDefault="00476BB7" w:rsidP="00461E33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color w:val="000000"/>
        </w:rPr>
      </w:pPr>
      <w:r w:rsidRPr="00476BB7">
        <w:rPr>
          <w:color w:val="000000"/>
        </w:rPr>
        <w:t>Использование приобретенных знаний и умений в практической деятельности и повседневной жизни</w:t>
      </w:r>
    </w:p>
    <w:p w:rsidR="00882FAA" w:rsidRPr="00DE1BE1" w:rsidRDefault="00882FAA" w:rsidP="00461E3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1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Выпускник научится:</w:t>
      </w:r>
    </w:p>
    <w:p w:rsidR="00882FAA" w:rsidRPr="00DE1BE1" w:rsidRDefault="00882FAA" w:rsidP="00461E33">
      <w:pPr>
        <w:pStyle w:val="a7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bCs/>
        </w:rPr>
      </w:pPr>
      <w:r w:rsidRPr="00DE1BE1">
        <w:rPr>
          <w:bCs/>
        </w:rPr>
        <w:t>проявлять стремление к речевому самосовершенствованию;</w:t>
      </w:r>
    </w:p>
    <w:p w:rsidR="00882FAA" w:rsidRDefault="00882FAA" w:rsidP="00461E33">
      <w:pPr>
        <w:pStyle w:val="a7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bCs/>
        </w:rPr>
      </w:pPr>
      <w:r w:rsidRPr="00DE1BE1">
        <w:rPr>
          <w:bCs/>
        </w:rPr>
        <w:t>оценивать собственную учебную деятельность (достижения, самостоятельность, инициативу, ответственность, причины неудач);</w:t>
      </w:r>
    </w:p>
    <w:p w:rsidR="00882FAA" w:rsidRDefault="00882FAA" w:rsidP="00461E33">
      <w:pPr>
        <w:pStyle w:val="a7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bCs/>
        </w:rPr>
      </w:pPr>
      <w:r w:rsidRPr="00DE1BE1">
        <w:rPr>
          <w:bCs/>
        </w:rPr>
        <w:lastRenderedPageBreak/>
        <w:t>определять стиль речи, тему высказывания и его основную мысль, указывать способы и средства связи предложений в тексте.</w:t>
      </w:r>
    </w:p>
    <w:p w:rsidR="00882FAA" w:rsidRPr="00DE1BE1" w:rsidRDefault="00882FAA" w:rsidP="00461E33">
      <w:pPr>
        <w:pStyle w:val="a7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bCs/>
        </w:rPr>
      </w:pPr>
      <w:r w:rsidRPr="00DE1BE1">
        <w:rPr>
          <w:bCs/>
        </w:rPr>
        <w:t>писать сочинения по текстам публицистического стиля, сохраняя композиционную форму, типологическое строение, характерные языковые средства;</w:t>
      </w:r>
    </w:p>
    <w:p w:rsidR="00882FAA" w:rsidRPr="00DE1BE1" w:rsidRDefault="00882FAA" w:rsidP="00461E33">
      <w:pPr>
        <w:pStyle w:val="a7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bCs/>
        </w:rPr>
      </w:pPr>
      <w:r w:rsidRPr="00DE1BE1">
        <w:rPr>
          <w:bCs/>
        </w:rPr>
        <w:t>создавать письменные высказывания художественного и публицистического стилей морально-этического характера: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текста;</w:t>
      </w:r>
    </w:p>
    <w:p w:rsidR="00882FAA" w:rsidRDefault="00882FAA" w:rsidP="00461E33">
      <w:pPr>
        <w:pStyle w:val="a7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bCs/>
        </w:rPr>
      </w:pPr>
      <w:r w:rsidRPr="00DE1BE1">
        <w:rPr>
          <w:bCs/>
        </w:rPr>
        <w:t>строить устные и письменные высказывания, ориентированные на жанры публицистики; писать сочинения в публицистическом стиле с использованием разных типов речи;</w:t>
      </w:r>
    </w:p>
    <w:p w:rsidR="00882FAA" w:rsidRPr="00DE1BE1" w:rsidRDefault="00882FAA" w:rsidP="00461E33">
      <w:pPr>
        <w:pStyle w:val="a7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bCs/>
        </w:rPr>
      </w:pPr>
      <w:r w:rsidRPr="00DE1BE1">
        <w:rPr>
          <w:bCs/>
        </w:rPr>
        <w:t>составлять тезисы и конспект статьи</w:t>
      </w:r>
    </w:p>
    <w:p w:rsidR="00882FAA" w:rsidRPr="00C25A31" w:rsidRDefault="00882FAA" w:rsidP="00461E33">
      <w:pPr>
        <w:pStyle w:val="a7"/>
        <w:numPr>
          <w:ilvl w:val="0"/>
          <w:numId w:val="12"/>
        </w:numPr>
        <w:spacing w:before="100" w:beforeAutospacing="1" w:after="100" w:afterAutospacing="1"/>
        <w:ind w:left="426" w:hanging="426"/>
        <w:jc w:val="both"/>
        <w:rPr>
          <w:bCs/>
        </w:rPr>
      </w:pPr>
      <w:r w:rsidRPr="00DE1BE1">
        <w:rPr>
          <w:bCs/>
        </w:rPr>
        <w:t>проявлять готовность к самообразованию.</w:t>
      </w:r>
    </w:p>
    <w:p w:rsidR="00882FAA" w:rsidRPr="00DE1BE1" w:rsidRDefault="00882FAA" w:rsidP="00461E3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E1B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882FAA" w:rsidRPr="00DE1BE1" w:rsidRDefault="00882FAA" w:rsidP="00461E33">
      <w:pPr>
        <w:pStyle w:val="a7"/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Cs/>
        </w:rPr>
      </w:pPr>
      <w:r w:rsidRPr="00DE1BE1">
        <w:rPr>
          <w:bCs/>
        </w:rPr>
        <w:t>использовать в полной мере объём словарного запаса и усвоенных грамматических сре</w:t>
      </w:r>
      <w:proofErr w:type="gramStart"/>
      <w:r w:rsidRPr="00DE1BE1">
        <w:rPr>
          <w:bCs/>
        </w:rPr>
        <w:t>дств дл</w:t>
      </w:r>
      <w:proofErr w:type="gramEnd"/>
      <w:r w:rsidRPr="00DE1BE1">
        <w:rPr>
          <w:bCs/>
        </w:rPr>
        <w:t>я свободного выражения мыслей и чувств в процессе речевого общения;</w:t>
      </w:r>
    </w:p>
    <w:p w:rsidR="00882FAA" w:rsidRPr="00DE1BE1" w:rsidRDefault="00882FAA" w:rsidP="00461E33">
      <w:pPr>
        <w:pStyle w:val="a7"/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Cs/>
        </w:rPr>
      </w:pPr>
      <w:r w:rsidRPr="00DE1BE1">
        <w:rPr>
          <w:bCs/>
        </w:rPr>
        <w:t>оценивать себя на основе наблюдения за собственной речью;</w:t>
      </w:r>
    </w:p>
    <w:p w:rsidR="00882FAA" w:rsidRDefault="00882FAA" w:rsidP="00461E33">
      <w:pPr>
        <w:pStyle w:val="a7"/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Cs/>
        </w:rPr>
      </w:pPr>
      <w:r w:rsidRPr="00DE1BE1">
        <w:rPr>
          <w:bCs/>
        </w:rPr>
        <w:t>применять правила делового сотрудничества: сравнивать разные точки зрения, считаться с мнением другого человека, проявлять терпение и доброжелательность в споре, д</w:t>
      </w:r>
      <w:r>
        <w:rPr>
          <w:bCs/>
        </w:rPr>
        <w:t>искуссии, доверие к собеседнику;</w:t>
      </w:r>
    </w:p>
    <w:p w:rsidR="00882FAA" w:rsidRDefault="00882FAA" w:rsidP="00461E33">
      <w:pPr>
        <w:pStyle w:val="a7"/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Cs/>
        </w:rPr>
      </w:pPr>
      <w:r w:rsidRPr="00DE1BE1">
        <w:rPr>
          <w:bCs/>
        </w:rPr>
        <w:t>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текста;</w:t>
      </w:r>
    </w:p>
    <w:p w:rsidR="00882FAA" w:rsidRPr="00C25A31" w:rsidRDefault="00882FAA" w:rsidP="00461E33">
      <w:pPr>
        <w:pStyle w:val="a7"/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Cs/>
        </w:rPr>
      </w:pPr>
      <w:r w:rsidRPr="00DE1BE1">
        <w:rPr>
          <w:bCs/>
        </w:rPr>
        <w:t>выступать перед аудитор</w:t>
      </w:r>
      <w:r w:rsidR="00C25A31">
        <w:rPr>
          <w:bCs/>
        </w:rPr>
        <w:t xml:space="preserve">ией, </w:t>
      </w:r>
      <w:r w:rsidRPr="00C25A31">
        <w:rPr>
          <w:bCs/>
        </w:rPr>
        <w:t>участвовать в дискуссии.</w:t>
      </w:r>
    </w:p>
    <w:p w:rsidR="0089705C" w:rsidRPr="000B1EF0" w:rsidRDefault="00882FAA" w:rsidP="00461E3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Основные виды деятельности обучающихся:</w:t>
      </w:r>
      <w:r w:rsidRPr="00C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</w:t>
      </w:r>
      <w:proofErr w:type="spellStart"/>
      <w:r w:rsidRPr="00C25A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</w:t>
      </w:r>
      <w:proofErr w:type="spellEnd"/>
      <w:r w:rsidRPr="00C25A31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</w:t>
      </w:r>
      <w:r w:rsidR="004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работы, репетиционный ЕГЭ</w:t>
      </w:r>
      <w:r w:rsidRPr="00C25A3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составление опорных конспектов, таблиц, схем;</w:t>
      </w:r>
      <w:proofErr w:type="gramEnd"/>
      <w:r w:rsidRPr="00C2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анализ текста, написание сочинения, коррекция текста.</w:t>
      </w:r>
    </w:p>
    <w:p w:rsidR="00655A4F" w:rsidRDefault="00655A4F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D0E"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 «</w:t>
      </w:r>
      <w:r w:rsidR="00B44EB6">
        <w:rPr>
          <w:rFonts w:ascii="Times New Roman" w:hAnsi="Times New Roman" w:cs="Times New Roman"/>
          <w:b/>
          <w:sz w:val="24"/>
          <w:szCs w:val="24"/>
        </w:rPr>
        <w:t>Стилистические аспекты культуры речи</w:t>
      </w:r>
      <w:r w:rsidRPr="00263D0E">
        <w:rPr>
          <w:rFonts w:ascii="Times New Roman" w:hAnsi="Times New Roman" w:cs="Times New Roman"/>
          <w:b/>
          <w:sz w:val="24"/>
          <w:szCs w:val="24"/>
        </w:rPr>
        <w:t>»</w:t>
      </w:r>
    </w:p>
    <w:p w:rsidR="00655A4F" w:rsidRDefault="00655A4F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D0E" w:rsidRPr="00FB160B" w:rsidRDefault="00655A4F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63D0E" w:rsidRPr="0065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в курс 1</w:t>
      </w:r>
      <w:r w:rsidR="00461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11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3D0E" w:rsidRPr="0065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 w:rsidR="001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са. Повторение </w:t>
      </w:r>
      <w:proofErr w:type="gramStart"/>
      <w:r w:rsidR="001F140A" w:rsidRPr="00BA6643">
        <w:rPr>
          <w:rFonts w:ascii="Times New Roman" w:eastAsia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="001F140A" w:rsidRPr="00BA6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654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bookmarkStart w:id="2" w:name="_GoBack"/>
      <w:bookmarkEnd w:id="2"/>
      <w:r w:rsidR="00D06701" w:rsidRPr="00BA6643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задачи курса. Оборудование, необходимое для занятий и подготовки к ним.</w:t>
      </w:r>
    </w:p>
    <w:p w:rsidR="00D06701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</w:t>
      </w:r>
      <w:r w:rsidR="00D06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пройденного в курсе 10 класса по разделам «Орфография», «Синтаксис»,   «Лексика». 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работа: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35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тестовых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заданий разного типа. 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Виды деятельности учащихся: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Формы контроля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работа.</w:t>
      </w:r>
    </w:p>
    <w:p w:rsidR="00966C93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Оборудование: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демонстрационные материалы вариантов ЕГЭ, сборник учебно-тренировочных материалов для подготовки к ЕГЭ, выставка справочной литературы </w:t>
      </w:r>
    </w:p>
    <w:p w:rsidR="00535EA3" w:rsidRDefault="00535EA3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C73" w:rsidRDefault="00114C73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C73">
        <w:rPr>
          <w:rFonts w:ascii="Times New Roman" w:hAnsi="Times New Roman" w:cs="Times New Roman"/>
          <w:b/>
          <w:sz w:val="24"/>
          <w:szCs w:val="24"/>
        </w:rPr>
        <w:t xml:space="preserve">Введение в практическую </w:t>
      </w:r>
      <w:r w:rsidRPr="00BA6643">
        <w:rPr>
          <w:rFonts w:ascii="Times New Roman" w:hAnsi="Times New Roman" w:cs="Times New Roman"/>
          <w:b/>
          <w:sz w:val="24"/>
          <w:szCs w:val="24"/>
        </w:rPr>
        <w:t xml:space="preserve">стилистику. </w:t>
      </w:r>
      <w:r w:rsidR="00F654A4">
        <w:rPr>
          <w:rFonts w:ascii="Times New Roman" w:hAnsi="Times New Roman" w:cs="Times New Roman"/>
          <w:b/>
          <w:sz w:val="24"/>
          <w:szCs w:val="24"/>
        </w:rPr>
        <w:t>5</w:t>
      </w:r>
      <w:r w:rsidR="00BA6643" w:rsidRPr="00BA6643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114C73" w:rsidRPr="00114C73" w:rsidRDefault="00535EA3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EA3">
        <w:rPr>
          <w:rFonts w:ascii="Times New Roman" w:hAnsi="Times New Roman" w:cs="Times New Roman"/>
          <w:color w:val="000000"/>
          <w:sz w:val="24"/>
          <w:szCs w:val="24"/>
        </w:rPr>
        <w:t>Понятие стилистики и культуры речи. Предмет и задачи практической стилистики. Функциональные стили русского языка. Общая характеристика. Научный стиль. Официально-деловой стиль. Публицистический стиль. Разговорный стиль. Язык художественной литературы. Изобразительно-выразительные средства языка. Тропы. Стилистические фигуры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35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 стилистического материала.</w:t>
      </w:r>
    </w:p>
    <w:p w:rsidR="0023414D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14D"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работа:</w:t>
      </w:r>
      <w:r w:rsidR="0023414D"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3414D"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</w:t>
      </w:r>
      <w:r w:rsidR="00BA6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практических заданий, работа с текстами разных стилей  </w:t>
      </w:r>
      <w:r w:rsidR="0023414D"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414D" w:rsidRPr="00655A4F" w:rsidRDefault="0023414D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Виды деятельности учащихся: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35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индивидуальная, фронтальная, групповая </w:t>
      </w:r>
    </w:p>
    <w:p w:rsidR="0023414D" w:rsidRPr="00655A4F" w:rsidRDefault="0023414D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Формы контроля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535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письменная работа, устный опрос </w:t>
      </w:r>
    </w:p>
    <w:p w:rsidR="00966C93" w:rsidRPr="00535EA3" w:rsidRDefault="0023414D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Оборудование: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35EA3" w:rsidRPr="00535E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учебные фильмы (Видеоур</w:t>
      </w:r>
      <w:r w:rsidR="00535E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оки.net), раздаточный материал, </w:t>
      </w:r>
      <w:proofErr w:type="spellStart"/>
      <w:r w:rsidR="00535E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мультимедиапрезентации</w:t>
      </w:r>
      <w:proofErr w:type="spellEnd"/>
      <w:r w:rsidR="00763B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535EA3" w:rsidRDefault="00535EA3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D0B" w:rsidRDefault="00114C73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C73">
        <w:rPr>
          <w:rFonts w:ascii="Times New Roman" w:hAnsi="Times New Roman" w:cs="Times New Roman"/>
          <w:b/>
          <w:color w:val="000000"/>
          <w:sz w:val="24"/>
          <w:szCs w:val="24"/>
        </w:rPr>
        <w:t>Лексическая стилистика</w:t>
      </w:r>
      <w:r w:rsidRPr="00BA6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4A4">
        <w:rPr>
          <w:rFonts w:ascii="Times New Roman" w:hAnsi="Times New Roman" w:cs="Times New Roman"/>
          <w:b/>
          <w:sz w:val="24"/>
          <w:szCs w:val="24"/>
        </w:rPr>
        <w:t>3</w:t>
      </w:r>
      <w:r w:rsidRPr="00BA6643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535EA3" w:rsidRPr="00535EA3" w:rsidRDefault="00535EA3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EA3">
        <w:rPr>
          <w:rFonts w:ascii="Times New Roman" w:hAnsi="Times New Roman" w:cs="Times New Roman"/>
          <w:sz w:val="24"/>
          <w:szCs w:val="24"/>
        </w:rPr>
        <w:t>Принципы выбора слова. Общая характеристика. Выбор слова в соответствии с его лексическим значение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Pr="00535EA3">
        <w:rPr>
          <w:rFonts w:ascii="Times New Roman" w:hAnsi="Times New Roman" w:cs="Times New Roman"/>
          <w:sz w:val="24"/>
          <w:szCs w:val="24"/>
        </w:rPr>
        <w:t xml:space="preserve">Выбор слова в зависимости от лексической сочетаемости. Типы сочетаемости слов. Выбор слова с учетом синонимии, антонимии, </w:t>
      </w:r>
      <w:proofErr w:type="spellStart"/>
      <w:r w:rsidRPr="00535EA3">
        <w:rPr>
          <w:rFonts w:ascii="Times New Roman" w:hAnsi="Times New Roman" w:cs="Times New Roman"/>
          <w:sz w:val="24"/>
          <w:szCs w:val="24"/>
        </w:rPr>
        <w:t>паронимии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5EA3">
        <w:rPr>
          <w:rFonts w:ascii="Times New Roman" w:hAnsi="Times New Roman" w:cs="Times New Roman"/>
          <w:sz w:val="24"/>
          <w:szCs w:val="24"/>
        </w:rPr>
        <w:t xml:space="preserve">Стилистические функции историзмов, архаизмов, неологизмов, </w:t>
      </w:r>
      <w:r>
        <w:rPr>
          <w:rFonts w:ascii="Times New Roman" w:hAnsi="Times New Roman" w:cs="Times New Roman"/>
          <w:sz w:val="24"/>
          <w:szCs w:val="24"/>
        </w:rPr>
        <w:t xml:space="preserve">диалектизмов, профессионализмов. </w:t>
      </w:r>
      <w:r w:rsidRPr="00535EA3">
        <w:rPr>
          <w:rFonts w:ascii="Times New Roman" w:hAnsi="Times New Roman" w:cs="Times New Roman"/>
          <w:sz w:val="24"/>
          <w:szCs w:val="24"/>
        </w:rPr>
        <w:t>Эмоционально-экспрессивная окр</w:t>
      </w:r>
      <w:r>
        <w:rPr>
          <w:rFonts w:ascii="Times New Roman" w:hAnsi="Times New Roman" w:cs="Times New Roman"/>
          <w:sz w:val="24"/>
          <w:szCs w:val="24"/>
        </w:rPr>
        <w:t xml:space="preserve">аска слова. </w:t>
      </w:r>
      <w:r w:rsidRPr="00535EA3">
        <w:rPr>
          <w:rFonts w:ascii="Times New Roman" w:hAnsi="Times New Roman" w:cs="Times New Roman"/>
          <w:sz w:val="24"/>
          <w:szCs w:val="24"/>
        </w:rPr>
        <w:t>Неоправданно</w:t>
      </w:r>
      <w:r>
        <w:rPr>
          <w:rFonts w:ascii="Times New Roman" w:hAnsi="Times New Roman" w:cs="Times New Roman"/>
          <w:sz w:val="24"/>
          <w:szCs w:val="24"/>
        </w:rPr>
        <w:t xml:space="preserve">е употребление слов с различной </w:t>
      </w:r>
      <w:r w:rsidRPr="00535EA3">
        <w:rPr>
          <w:rFonts w:ascii="Times New Roman" w:hAnsi="Times New Roman" w:cs="Times New Roman"/>
          <w:sz w:val="24"/>
          <w:szCs w:val="24"/>
        </w:rPr>
        <w:t>стилистической окраской. Смешение стилей</w:t>
      </w:r>
    </w:p>
    <w:p w:rsidR="0023414D" w:rsidRPr="00655A4F" w:rsidRDefault="0023414D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работа: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тестовых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практических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заданий разного типа. </w:t>
      </w:r>
    </w:p>
    <w:p w:rsidR="0023414D" w:rsidRPr="00655A4F" w:rsidRDefault="0023414D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Виды деятельности учащихся: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35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индивидуальная, групповая, фронтальная </w:t>
      </w:r>
    </w:p>
    <w:p w:rsidR="0023414D" w:rsidRPr="00655A4F" w:rsidRDefault="0023414D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Формы контроля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535EA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работа</w:t>
      </w:r>
    </w:p>
    <w:p w:rsidR="00114C73" w:rsidRPr="00535EA3" w:rsidRDefault="0023414D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Оборудование: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63BDC" w:rsidRPr="00763B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</w:t>
      </w:r>
      <w:r w:rsidR="00763B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="00763BDC" w:rsidRPr="00763BD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ентации, раздаточный материал</w:t>
      </w:r>
    </w:p>
    <w:p w:rsidR="0023414D" w:rsidRDefault="0023414D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EB6" w:rsidRPr="006E2D0B" w:rsidRDefault="00B44EB6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Грамматическая </w:t>
      </w:r>
      <w:r w:rsidRPr="00763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стилистика. </w:t>
      </w:r>
      <w:r w:rsidR="00F654A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63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</w:p>
    <w:p w:rsidR="00B44EB6" w:rsidRPr="00B44EB6" w:rsidRDefault="00B44EB6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4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Стилистическое использование личных местоимений.</w:t>
      </w:r>
      <w:r w:rsidRPr="00B44EB6">
        <w:t xml:space="preserve"> </w:t>
      </w:r>
      <w:r w:rsidRPr="00B44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Употребле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ние возвратных и притяжательных </w:t>
      </w:r>
      <w:r w:rsidRPr="00B44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местоимений.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44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 определительных местоимений. </w:t>
      </w:r>
      <w:r w:rsidRPr="00B44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Синонимия неопределённых местоимений.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44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Стилистическое использовани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 глагола и </w:t>
      </w:r>
      <w:r w:rsidRPr="00B44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глагольных форм. Особенности образования.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44E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Синонимия личных форм.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2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Синонимия глаг</w:t>
      </w:r>
      <w:r w:rsidR="006E2D0B" w:rsidRPr="006E2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ольных времен и наклонений.</w:t>
      </w:r>
      <w:r w:rsidR="006E2D0B" w:rsidRPr="006E2D0B">
        <w:t xml:space="preserve"> </w:t>
      </w:r>
      <w:r w:rsidR="006E2D0B" w:rsidRPr="006E2D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Варианты форм причастий и деепричастий.</w:t>
      </w:r>
    </w:p>
    <w:p w:rsidR="00263D0E" w:rsidRPr="00763BDC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работа: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практикум по </w:t>
      </w:r>
      <w:r w:rsidR="00763B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разделу «</w:t>
      </w:r>
      <w:r w:rsidR="00763BDC" w:rsidRPr="00763BDC">
        <w:rPr>
          <w:rFonts w:ascii="Times New Roman" w:eastAsia="Times New Roman" w:hAnsi="Times New Roman" w:cs="Times New Roman"/>
          <w:sz w:val="24"/>
          <w:szCs w:val="24"/>
        </w:rPr>
        <w:t>Стилистическое использование форм именных частей речи»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Виды деятельности учащихся: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индивидуальная,</w:t>
      </w:r>
      <w:r w:rsidR="0023414D" w:rsidRPr="0023414D">
        <w:t xml:space="preserve"> </w:t>
      </w:r>
      <w:r w:rsidR="0023414D" w:rsidRPr="0023414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r w:rsidR="002341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фронтальная.</w:t>
      </w:r>
    </w:p>
    <w:p w:rsidR="006E2D0B" w:rsidRPr="006E2D0B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Формы контроля: </w:t>
      </w:r>
      <w:r w:rsidR="00535EA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работа</w:t>
      </w:r>
    </w:p>
    <w:p w:rsidR="006E2D0B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Оборудование: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A2FE3" w:rsidRPr="006A2F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раздаточный материал</w:t>
      </w:r>
    </w:p>
    <w:p w:rsidR="00535EA3" w:rsidRDefault="00535EA3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D0B" w:rsidRDefault="006E2D0B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D0B">
        <w:rPr>
          <w:rFonts w:ascii="Times New Roman" w:hAnsi="Times New Roman" w:cs="Times New Roman"/>
          <w:b/>
          <w:sz w:val="24"/>
          <w:szCs w:val="24"/>
        </w:rPr>
        <w:t>Стилистический синтаксис</w:t>
      </w:r>
      <w:r w:rsidRPr="00763B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4A4">
        <w:rPr>
          <w:rFonts w:ascii="Times New Roman" w:hAnsi="Times New Roman" w:cs="Times New Roman"/>
          <w:b/>
          <w:sz w:val="24"/>
          <w:szCs w:val="24"/>
        </w:rPr>
        <w:t>3</w:t>
      </w:r>
      <w:r w:rsidRPr="00763BDC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6E2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2D0B" w:rsidRPr="006E2D0B" w:rsidRDefault="006E2D0B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синтаксической </w:t>
      </w:r>
      <w:r w:rsidRPr="006E2D0B">
        <w:rPr>
          <w:rFonts w:ascii="Times New Roman" w:hAnsi="Times New Roman" w:cs="Times New Roman"/>
          <w:sz w:val="24"/>
          <w:szCs w:val="24"/>
        </w:rPr>
        <w:t xml:space="preserve">стилистики. </w:t>
      </w:r>
      <w:r>
        <w:rPr>
          <w:rFonts w:ascii="Times New Roman" w:hAnsi="Times New Roman" w:cs="Times New Roman"/>
          <w:sz w:val="24"/>
          <w:szCs w:val="24"/>
        </w:rPr>
        <w:t>Синонимия простого предло</w:t>
      </w:r>
      <w:r w:rsidRPr="006E2D0B">
        <w:rPr>
          <w:rFonts w:ascii="Times New Roman" w:hAnsi="Times New Roman" w:cs="Times New Roman"/>
          <w:sz w:val="24"/>
          <w:szCs w:val="24"/>
        </w:rPr>
        <w:t>жения</w:t>
      </w:r>
      <w:r>
        <w:rPr>
          <w:rFonts w:ascii="Times New Roman" w:hAnsi="Times New Roman" w:cs="Times New Roman"/>
          <w:sz w:val="24"/>
          <w:szCs w:val="24"/>
        </w:rPr>
        <w:t>. Варианты форм сказ</w:t>
      </w:r>
      <w:r w:rsidRPr="006E2D0B">
        <w:rPr>
          <w:rFonts w:ascii="Times New Roman" w:hAnsi="Times New Roman" w:cs="Times New Roman"/>
          <w:sz w:val="24"/>
          <w:szCs w:val="24"/>
        </w:rPr>
        <w:t>уемого.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D0B">
        <w:rPr>
          <w:rFonts w:ascii="Times New Roman" w:hAnsi="Times New Roman" w:cs="Times New Roman"/>
          <w:sz w:val="24"/>
          <w:szCs w:val="24"/>
        </w:rPr>
        <w:t>Стилис</w:t>
      </w:r>
      <w:r>
        <w:rPr>
          <w:rFonts w:ascii="Times New Roman" w:hAnsi="Times New Roman" w:cs="Times New Roman"/>
          <w:sz w:val="24"/>
          <w:szCs w:val="24"/>
        </w:rPr>
        <w:t>тические функции порядка слов в предло</w:t>
      </w:r>
      <w:r w:rsidRPr="006E2D0B">
        <w:rPr>
          <w:rFonts w:ascii="Times New Roman" w:hAnsi="Times New Roman" w:cs="Times New Roman"/>
          <w:sz w:val="24"/>
          <w:szCs w:val="24"/>
        </w:rPr>
        <w:t>жении.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подлежащего и сказ</w:t>
      </w:r>
      <w:r w:rsidRPr="006E2D0B">
        <w:rPr>
          <w:rFonts w:ascii="Times New Roman" w:hAnsi="Times New Roman" w:cs="Times New Roman"/>
          <w:sz w:val="24"/>
          <w:szCs w:val="24"/>
        </w:rPr>
        <w:t>уемого.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определений. Варианты форм, связанные </w:t>
      </w:r>
      <w:r w:rsidRPr="006E2D0B">
        <w:rPr>
          <w:rFonts w:ascii="Times New Roman" w:hAnsi="Times New Roman" w:cs="Times New Roman"/>
          <w:sz w:val="24"/>
          <w:szCs w:val="24"/>
        </w:rPr>
        <w:t>с управлением.</w:t>
      </w:r>
    </w:p>
    <w:p w:rsidR="00A1134B" w:rsidRPr="00A1134B" w:rsidRDefault="006E2D0B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Синонимия предлогов, предложных и беспредложных конструкций. </w:t>
      </w:r>
      <w:r w:rsidRPr="006E2D0B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илистические особенности предложений с </w:t>
      </w:r>
      <w:r w:rsidRPr="006E2D0B">
        <w:rPr>
          <w:rFonts w:ascii="Times New Roman" w:hAnsi="Times New Roman" w:cs="Times New Roman"/>
          <w:sz w:val="24"/>
          <w:szCs w:val="24"/>
        </w:rPr>
        <w:t>однородными членами</w:t>
      </w:r>
      <w:r>
        <w:rPr>
          <w:rFonts w:ascii="Times New Roman" w:hAnsi="Times New Roman" w:cs="Times New Roman"/>
          <w:sz w:val="24"/>
          <w:szCs w:val="24"/>
        </w:rPr>
        <w:t>. Стилистика вводных слов и вставных конст</w:t>
      </w:r>
      <w:r w:rsidRPr="006E2D0B">
        <w:rPr>
          <w:rFonts w:ascii="Times New Roman" w:hAnsi="Times New Roman" w:cs="Times New Roman"/>
          <w:sz w:val="24"/>
          <w:szCs w:val="24"/>
        </w:rPr>
        <w:t>рукций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2D0B">
        <w:rPr>
          <w:rFonts w:ascii="Times New Roman" w:hAnsi="Times New Roman" w:cs="Times New Roman"/>
          <w:sz w:val="24"/>
          <w:szCs w:val="24"/>
        </w:rPr>
        <w:t>Стилисти</w:t>
      </w:r>
      <w:r>
        <w:rPr>
          <w:rFonts w:ascii="Times New Roman" w:hAnsi="Times New Roman" w:cs="Times New Roman"/>
          <w:sz w:val="24"/>
          <w:szCs w:val="24"/>
        </w:rPr>
        <w:t>ческое использование обращений.</w:t>
      </w:r>
      <w:r w:rsidRPr="006E2D0B">
        <w:t xml:space="preserve"> </w:t>
      </w:r>
      <w:r>
        <w:rPr>
          <w:rFonts w:ascii="Times New Roman" w:hAnsi="Times New Roman" w:cs="Times New Roman"/>
          <w:sz w:val="24"/>
          <w:szCs w:val="24"/>
        </w:rPr>
        <w:t>Стилистика сложных предло</w:t>
      </w:r>
      <w:r w:rsidRPr="006E2D0B">
        <w:rPr>
          <w:rFonts w:ascii="Times New Roman" w:hAnsi="Times New Roman" w:cs="Times New Roman"/>
          <w:sz w:val="24"/>
          <w:szCs w:val="24"/>
        </w:rPr>
        <w:t>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D0B">
        <w:rPr>
          <w:rFonts w:ascii="Times New Roman" w:hAnsi="Times New Roman" w:cs="Times New Roman"/>
          <w:sz w:val="24"/>
          <w:szCs w:val="24"/>
        </w:rPr>
        <w:t>Стилисти</w:t>
      </w:r>
      <w:r>
        <w:rPr>
          <w:rFonts w:ascii="Times New Roman" w:hAnsi="Times New Roman" w:cs="Times New Roman"/>
          <w:sz w:val="24"/>
          <w:szCs w:val="24"/>
        </w:rPr>
        <w:t xml:space="preserve">ческие функции союзов и союзных слов. </w:t>
      </w:r>
      <w:r w:rsidRPr="006E2D0B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 xml:space="preserve">раллельные синтаксические конструкции. </w:t>
      </w:r>
      <w:r w:rsidRPr="006E2D0B">
        <w:rPr>
          <w:rFonts w:ascii="Times New Roman" w:hAnsi="Times New Roman" w:cs="Times New Roman"/>
          <w:sz w:val="24"/>
          <w:szCs w:val="24"/>
        </w:rPr>
        <w:t>Причастные обороты.</w:t>
      </w:r>
      <w:r w:rsidRPr="006E2D0B">
        <w:t xml:space="preserve"> </w:t>
      </w:r>
      <w:r w:rsidRPr="006E2D0B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 xml:space="preserve">раллельные синтаксические конструкции. Деепричастные обороты. </w:t>
      </w:r>
      <w:r w:rsidRPr="006E2D0B">
        <w:rPr>
          <w:rFonts w:ascii="Times New Roman" w:hAnsi="Times New Roman" w:cs="Times New Roman"/>
          <w:sz w:val="24"/>
          <w:szCs w:val="24"/>
        </w:rPr>
        <w:t>Стилистическое использование периода. Композицион</w:t>
      </w:r>
      <w:r>
        <w:rPr>
          <w:rFonts w:ascii="Times New Roman" w:hAnsi="Times New Roman" w:cs="Times New Roman"/>
          <w:sz w:val="24"/>
          <w:szCs w:val="24"/>
        </w:rPr>
        <w:t xml:space="preserve">но-стилистическая роль абзаца и </w:t>
      </w:r>
      <w:r w:rsidRPr="006E2D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ложного синтаксического целого.</w:t>
      </w:r>
      <w:r w:rsidRPr="006E2D0B">
        <w:t xml:space="preserve"> </w:t>
      </w:r>
      <w:r w:rsidRPr="006E2D0B">
        <w:rPr>
          <w:rFonts w:ascii="Times New Roman" w:hAnsi="Times New Roman" w:cs="Times New Roman"/>
          <w:sz w:val="24"/>
          <w:szCs w:val="24"/>
        </w:rPr>
        <w:t>Стил</w:t>
      </w:r>
      <w:r>
        <w:rPr>
          <w:rFonts w:ascii="Times New Roman" w:hAnsi="Times New Roman" w:cs="Times New Roman"/>
          <w:sz w:val="24"/>
          <w:szCs w:val="24"/>
        </w:rPr>
        <w:t>истические особенности прямой и косвенной</w:t>
      </w:r>
      <w:r w:rsidRPr="006E2D0B">
        <w:rPr>
          <w:rFonts w:ascii="Times New Roman" w:hAnsi="Times New Roman" w:cs="Times New Roman"/>
          <w:sz w:val="24"/>
          <w:szCs w:val="24"/>
        </w:rPr>
        <w:t xml:space="preserve"> речи.</w:t>
      </w:r>
      <w:r w:rsidR="00A1134B" w:rsidRPr="00A113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134B" w:rsidRPr="00A1134B">
        <w:rPr>
          <w:rFonts w:ascii="Times New Roman" w:eastAsia="Times New Roman" w:hAnsi="Times New Roman" w:cs="Times New Roman"/>
          <w:bCs/>
          <w:sz w:val="24"/>
          <w:szCs w:val="24"/>
        </w:rPr>
        <w:t>Выполнение выборочных заданий ЕГЭ с последующим анализом (итоговое занятие)</w:t>
      </w:r>
    </w:p>
    <w:p w:rsidR="006E2D0B" w:rsidRPr="006E2D0B" w:rsidRDefault="006E2D0B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работа: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тестовых заданий разного типа.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Виды деятельности учащихся: 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индивидуальная, групповая, фронтальная. 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Формы контроля</w:t>
      </w: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работа (тест).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Оборудование:</w:t>
      </w:r>
      <w:r w:rsidR="00763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раздаточный материал, д</w:t>
      </w:r>
      <w:r w:rsidRPr="00655A4F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емонстрац</w:t>
      </w:r>
      <w:r w:rsidR="00763BDC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 материалы вариантов ЕГЭ.</w:t>
      </w:r>
    </w:p>
    <w:p w:rsidR="00655A4F" w:rsidRPr="006A2FE3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1E33" w:rsidRDefault="00461E33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33" w:rsidRDefault="00461E33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33" w:rsidRDefault="00461E33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33" w:rsidRDefault="00461E33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33" w:rsidRDefault="00461E33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33" w:rsidRDefault="00461E33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33" w:rsidRDefault="00461E33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33" w:rsidRDefault="00461E33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A4F" w:rsidRDefault="00655A4F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F16C3C">
        <w:rPr>
          <w:rFonts w:ascii="Times New Roman" w:hAnsi="Times New Roman" w:cs="Times New Roman"/>
          <w:b/>
          <w:sz w:val="24"/>
          <w:szCs w:val="24"/>
        </w:rPr>
        <w:t>ематическое планирование элективного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C3C">
        <w:rPr>
          <w:rFonts w:ascii="Times New Roman" w:hAnsi="Times New Roman" w:cs="Times New Roman"/>
          <w:b/>
          <w:sz w:val="24"/>
          <w:szCs w:val="24"/>
        </w:rPr>
        <w:t>«</w:t>
      </w:r>
      <w:r w:rsidR="006E2D0B" w:rsidRPr="006E2D0B">
        <w:rPr>
          <w:rFonts w:ascii="Times New Roman" w:hAnsi="Times New Roman" w:cs="Times New Roman"/>
          <w:b/>
          <w:sz w:val="24"/>
          <w:szCs w:val="24"/>
        </w:rPr>
        <w:t>Стилистические аспекты культуры речи</w:t>
      </w:r>
      <w:r w:rsidRPr="00F16C3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D0E" w:rsidRPr="00655A4F" w:rsidRDefault="00263D0E" w:rsidP="00461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198"/>
        <w:gridCol w:w="1323"/>
        <w:gridCol w:w="1134"/>
        <w:gridCol w:w="1134"/>
      </w:tblGrid>
      <w:tr w:rsidR="00263D0E" w:rsidRPr="00655A4F" w:rsidTr="000B1EF0">
        <w:trPr>
          <w:trHeight w:val="488"/>
          <w:jc w:val="center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плана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</w:t>
            </w:r>
          </w:p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</w:tr>
      <w:tr w:rsidR="00263D0E" w:rsidRPr="00655A4F" w:rsidTr="000B1EF0">
        <w:trPr>
          <w:trHeight w:val="170"/>
          <w:jc w:val="center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263D0E" w:rsidRPr="00655A4F" w:rsidTr="0023414D">
        <w:trPr>
          <w:trHeight w:val="1395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Организация и задачи курса.</w:t>
            </w:r>
          </w:p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Рекомендованная  литература.                 </w:t>
            </w:r>
          </w:p>
          <w:p w:rsidR="00263D0E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5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65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10 классе.</w:t>
            </w:r>
            <w:r w:rsidR="00D0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414D" w:rsidRPr="00655A4F" w:rsidRDefault="00D06701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теме «Разделы русского языка: орфография, синтаксис, лексика»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701" w:rsidRPr="006A2FE3" w:rsidRDefault="00D06701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701" w:rsidRPr="006A2FE3" w:rsidRDefault="00D06701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0E" w:rsidRPr="006A2FE3" w:rsidRDefault="00D06701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701" w:rsidRPr="006A2FE3" w:rsidRDefault="00D06701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14D" w:rsidRPr="00655A4F" w:rsidTr="0023414D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D" w:rsidRPr="00655A4F" w:rsidRDefault="006A2FE3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D" w:rsidRPr="00655A4F" w:rsidRDefault="0023414D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практическую стилистику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D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D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D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D0E" w:rsidRPr="00655A4F" w:rsidTr="00114C73">
        <w:trPr>
          <w:trHeight w:val="225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6A2FE3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114C73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стилистика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6A2FE3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C73" w:rsidRPr="00655A4F" w:rsidTr="00114C73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C73" w:rsidRPr="00655A4F" w:rsidRDefault="006A2FE3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C73" w:rsidRDefault="00114C73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стилистика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C73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C73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C73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D0E" w:rsidRPr="00655A4F" w:rsidTr="00D06701">
        <w:trPr>
          <w:trHeight w:val="322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6A2FE3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D06701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701">
              <w:rPr>
                <w:rFonts w:ascii="Times New Roman" w:hAnsi="Times New Roman" w:cs="Times New Roman"/>
                <w:sz w:val="24"/>
                <w:szCs w:val="24"/>
              </w:rPr>
              <w:t>Стилистический синтаксис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D0E" w:rsidRPr="00655A4F" w:rsidTr="00655A4F">
        <w:trPr>
          <w:trHeight w:val="307"/>
          <w:jc w:val="center"/>
        </w:trPr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55A4F" w:rsidRDefault="00263D0E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Итого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D0E" w:rsidRPr="006A2FE3" w:rsidRDefault="00F654A4" w:rsidP="00461E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E5B40" w:rsidRDefault="008E5B40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701" w:rsidRDefault="00D06701" w:rsidP="00461E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A8D" w:rsidRDefault="007E3A8D" w:rsidP="007E3A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3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элективного курса</w:t>
      </w:r>
    </w:p>
    <w:p w:rsidR="007E3A8D" w:rsidRDefault="00C37353" w:rsidP="007E3A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«Стилистические аспекты культуры речи</w:t>
      </w:r>
      <w:r w:rsidR="007E3A8D" w:rsidRPr="00F16C3C">
        <w:rPr>
          <w:rFonts w:ascii="Times New Roman" w:hAnsi="Times New Roman" w:cs="Times New Roman"/>
          <w:b/>
          <w:sz w:val="24"/>
          <w:szCs w:val="24"/>
        </w:rPr>
        <w:t>»</w:t>
      </w:r>
      <w:r w:rsidR="007E3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A8D" w:rsidRDefault="007E3A8D" w:rsidP="000B1E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9852" w:type="dxa"/>
        <w:tblLook w:val="04A0" w:firstRow="1" w:lastRow="0" w:firstColumn="1" w:lastColumn="0" w:noHBand="0" w:noVBand="1"/>
      </w:tblPr>
      <w:tblGrid>
        <w:gridCol w:w="675"/>
        <w:gridCol w:w="851"/>
        <w:gridCol w:w="6379"/>
        <w:gridCol w:w="2572"/>
        <w:gridCol w:w="3125"/>
        <w:gridCol w:w="3125"/>
        <w:gridCol w:w="3125"/>
      </w:tblGrid>
      <w:tr w:rsidR="007E3A8D" w:rsidTr="00FB75F2">
        <w:trPr>
          <w:gridAfter w:val="3"/>
          <w:wAfter w:w="9375" w:type="dxa"/>
        </w:trPr>
        <w:tc>
          <w:tcPr>
            <w:tcW w:w="675" w:type="dxa"/>
          </w:tcPr>
          <w:p w:rsidR="007E3A8D" w:rsidRPr="00F16C3C" w:rsidRDefault="007E3A8D" w:rsidP="00A11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7E3A8D" w:rsidRPr="00F16C3C" w:rsidRDefault="007E3A8D" w:rsidP="00A11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7E3A8D" w:rsidRPr="00F16C3C" w:rsidRDefault="007E3A8D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 занятия</w:t>
            </w:r>
          </w:p>
        </w:tc>
        <w:tc>
          <w:tcPr>
            <w:tcW w:w="2572" w:type="dxa"/>
          </w:tcPr>
          <w:p w:rsidR="007E3A8D" w:rsidRPr="00F16C3C" w:rsidRDefault="007E3A8D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деятельности</w:t>
            </w:r>
          </w:p>
        </w:tc>
      </w:tr>
      <w:tr w:rsidR="007E3A8D" w:rsidTr="00EB6E79">
        <w:trPr>
          <w:gridAfter w:val="3"/>
          <w:wAfter w:w="9375" w:type="dxa"/>
        </w:trPr>
        <w:tc>
          <w:tcPr>
            <w:tcW w:w="10477" w:type="dxa"/>
            <w:gridSpan w:val="4"/>
          </w:tcPr>
          <w:p w:rsidR="007E3A8D" w:rsidRDefault="007E3A8D" w:rsidP="00461E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9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Введение. Повторение </w:t>
            </w:r>
            <w:r w:rsidRPr="00A1134B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461E3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A113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7E3A8D" w:rsidTr="00FB75F2">
        <w:trPr>
          <w:gridAfter w:val="3"/>
          <w:wAfter w:w="9375" w:type="dxa"/>
        </w:trPr>
        <w:tc>
          <w:tcPr>
            <w:tcW w:w="675" w:type="dxa"/>
          </w:tcPr>
          <w:p w:rsidR="007E3A8D" w:rsidRDefault="006A2FE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3A8D" w:rsidRDefault="007E3A8D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25F07" w:rsidRPr="00A44EED" w:rsidRDefault="007E3A8D" w:rsidP="00461E33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976">
              <w:rPr>
                <w:rFonts w:ascii="Times New Roman" w:hAnsi="Times New Roman"/>
                <w:sz w:val="24"/>
                <w:szCs w:val="24"/>
              </w:rPr>
              <w:t>Введение в курс 1</w:t>
            </w:r>
            <w:r w:rsidR="00461E33">
              <w:rPr>
                <w:rFonts w:ascii="Times New Roman" w:hAnsi="Times New Roman"/>
                <w:sz w:val="24"/>
                <w:szCs w:val="24"/>
              </w:rPr>
              <w:t>1</w:t>
            </w:r>
            <w:r w:rsidRPr="00A9597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FB75F2">
              <w:rPr>
                <w:rFonts w:ascii="Times New Roman" w:hAnsi="Times New Roman"/>
                <w:sz w:val="24"/>
                <w:szCs w:val="24"/>
              </w:rPr>
              <w:t xml:space="preserve">ласса. Задачи курса. </w:t>
            </w:r>
            <w:r w:rsidR="00C37353">
              <w:rPr>
                <w:rFonts w:ascii="Times New Roman" w:hAnsi="Times New Roman"/>
                <w:sz w:val="24"/>
                <w:szCs w:val="24"/>
              </w:rPr>
              <w:t>Рекомендованная литература</w:t>
            </w:r>
          </w:p>
        </w:tc>
        <w:tc>
          <w:tcPr>
            <w:tcW w:w="2572" w:type="dxa"/>
          </w:tcPr>
          <w:p w:rsidR="007E3A8D" w:rsidRDefault="00F544DA" w:rsidP="00A113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</w:tr>
      <w:tr w:rsidR="007E3A8D" w:rsidTr="00FB160B">
        <w:trPr>
          <w:gridAfter w:val="3"/>
          <w:wAfter w:w="9375" w:type="dxa"/>
          <w:trHeight w:val="480"/>
        </w:trPr>
        <w:tc>
          <w:tcPr>
            <w:tcW w:w="675" w:type="dxa"/>
          </w:tcPr>
          <w:p w:rsidR="007E3A8D" w:rsidRDefault="006A2FE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3A8D" w:rsidRDefault="007E3A8D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B160B" w:rsidRPr="00A95976" w:rsidRDefault="007E3A8D" w:rsidP="00A1134B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97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95976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9597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B160B">
              <w:rPr>
                <w:rFonts w:ascii="Times New Roman" w:hAnsi="Times New Roman"/>
                <w:sz w:val="24"/>
                <w:szCs w:val="24"/>
              </w:rPr>
              <w:t>5-9</w:t>
            </w:r>
            <w:r w:rsidRPr="00A95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60B">
              <w:rPr>
                <w:rFonts w:ascii="Times New Roman" w:hAnsi="Times New Roman"/>
                <w:sz w:val="24"/>
                <w:szCs w:val="24"/>
              </w:rPr>
              <w:t>классах</w:t>
            </w:r>
            <w:r w:rsidR="00FB75F2">
              <w:rPr>
                <w:rFonts w:ascii="Times New Roman" w:hAnsi="Times New Roman"/>
                <w:sz w:val="24"/>
                <w:szCs w:val="24"/>
              </w:rPr>
              <w:t xml:space="preserve">. Практикум по </w:t>
            </w:r>
            <w:r w:rsidR="00FB160B">
              <w:rPr>
                <w:rFonts w:ascii="Times New Roman" w:hAnsi="Times New Roman"/>
                <w:sz w:val="24"/>
                <w:szCs w:val="24"/>
              </w:rPr>
              <w:t xml:space="preserve">лексике </w:t>
            </w:r>
            <w:r w:rsidR="00114C73">
              <w:rPr>
                <w:rFonts w:ascii="Times New Roman" w:hAnsi="Times New Roman"/>
                <w:sz w:val="24"/>
                <w:szCs w:val="24"/>
              </w:rPr>
              <w:t>и орфографии</w:t>
            </w:r>
          </w:p>
        </w:tc>
        <w:tc>
          <w:tcPr>
            <w:tcW w:w="2572" w:type="dxa"/>
          </w:tcPr>
          <w:p w:rsidR="007E3A8D" w:rsidRDefault="00114C73" w:rsidP="00A113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групповая работа</w:t>
            </w:r>
          </w:p>
        </w:tc>
      </w:tr>
      <w:tr w:rsidR="00625F07" w:rsidTr="00EB6E79">
        <w:trPr>
          <w:gridAfter w:val="3"/>
          <w:wAfter w:w="9375" w:type="dxa"/>
        </w:trPr>
        <w:tc>
          <w:tcPr>
            <w:tcW w:w="10477" w:type="dxa"/>
            <w:gridSpan w:val="4"/>
          </w:tcPr>
          <w:p w:rsidR="00625F07" w:rsidRDefault="00966C93" w:rsidP="00461E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C93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в практическую стилистику</w:t>
            </w:r>
            <w:r w:rsidR="00FB160B" w:rsidRPr="00A959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B160B" w:rsidRPr="00A1134B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461E3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25F07" w:rsidRPr="00A1134B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F544DA" w:rsidTr="00FB75F2">
        <w:trPr>
          <w:gridAfter w:val="3"/>
          <w:wAfter w:w="9375" w:type="dxa"/>
        </w:trPr>
        <w:tc>
          <w:tcPr>
            <w:tcW w:w="675" w:type="dxa"/>
          </w:tcPr>
          <w:p w:rsidR="00F544DA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544DA" w:rsidRDefault="00F544DA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544DA" w:rsidRPr="00A95976" w:rsidRDefault="009E5D63" w:rsidP="00A1134B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D63">
              <w:rPr>
                <w:rFonts w:ascii="Times New Roman" w:eastAsia="Times New Roman" w:hAnsi="Times New Roman"/>
                <w:sz w:val="24"/>
                <w:szCs w:val="24"/>
              </w:rPr>
              <w:t>Понятие стилистики и культуры речи. Предмет и задачи практической стилистики.</w:t>
            </w:r>
            <w:r>
              <w:t xml:space="preserve"> </w:t>
            </w:r>
            <w:r w:rsidRPr="009E5D63">
              <w:rPr>
                <w:rFonts w:ascii="Times New Roman" w:eastAsia="Times New Roman" w:hAnsi="Times New Roman"/>
                <w:sz w:val="24"/>
                <w:szCs w:val="24"/>
              </w:rPr>
              <w:t>Функциональ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стили русского языка. Общая характеристика</w:t>
            </w:r>
          </w:p>
        </w:tc>
        <w:tc>
          <w:tcPr>
            <w:tcW w:w="2572" w:type="dxa"/>
          </w:tcPr>
          <w:p w:rsidR="00F544DA" w:rsidRPr="003D74D7" w:rsidRDefault="00D97B74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7B7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F544DA" w:rsidTr="00FB75F2">
        <w:trPr>
          <w:gridAfter w:val="3"/>
          <w:wAfter w:w="9375" w:type="dxa"/>
        </w:trPr>
        <w:tc>
          <w:tcPr>
            <w:tcW w:w="675" w:type="dxa"/>
          </w:tcPr>
          <w:p w:rsidR="00F544DA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544DA" w:rsidRDefault="00F544DA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544DA" w:rsidRPr="00A95976" w:rsidRDefault="009E5D63" w:rsidP="00A1134B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Научный стиль</w:t>
            </w:r>
            <w:r w:rsidR="00461E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61E33" w:rsidRPr="009E5D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61E33" w:rsidRPr="009E5D63">
              <w:rPr>
                <w:rFonts w:ascii="Times New Roman" w:eastAsia="Times New Roman" w:hAnsi="Times New Roman"/>
                <w:sz w:val="24"/>
                <w:szCs w:val="24"/>
              </w:rPr>
              <w:t>Официально-деловой стиль</w:t>
            </w:r>
            <w:r w:rsidR="00461E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61E33">
              <w:rPr>
                <w:rFonts w:ascii="Times New Roman" w:eastAsia="Times New Roman" w:hAnsi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2572" w:type="dxa"/>
          </w:tcPr>
          <w:p w:rsidR="00F544DA" w:rsidRPr="00CE2E60" w:rsidRDefault="00BA664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43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</w:t>
            </w:r>
          </w:p>
        </w:tc>
      </w:tr>
      <w:tr w:rsidR="00F544DA" w:rsidTr="009E5D63">
        <w:trPr>
          <w:gridAfter w:val="3"/>
          <w:wAfter w:w="9375" w:type="dxa"/>
          <w:trHeight w:val="300"/>
        </w:trPr>
        <w:tc>
          <w:tcPr>
            <w:tcW w:w="675" w:type="dxa"/>
          </w:tcPr>
          <w:p w:rsidR="00F544DA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544DA" w:rsidRDefault="00F544DA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9E5D63" w:rsidRPr="00A95976" w:rsidRDefault="00461E33" w:rsidP="00A1134B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Разговорный стиль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2572" w:type="dxa"/>
          </w:tcPr>
          <w:p w:rsidR="00F544DA" w:rsidRPr="003D74D7" w:rsidRDefault="00BA664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6643">
              <w:rPr>
                <w:rFonts w:ascii="Times New Roman" w:hAnsi="Times New Roman" w:cs="Times New Roman"/>
              </w:rPr>
              <w:t>индивидуальная, групповая работа</w:t>
            </w:r>
          </w:p>
        </w:tc>
      </w:tr>
      <w:tr w:rsidR="00461E33" w:rsidTr="009E5D63">
        <w:trPr>
          <w:gridAfter w:val="3"/>
          <w:wAfter w:w="9375" w:type="dxa"/>
          <w:trHeight w:val="135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9E5D63" w:rsidRDefault="00461E33" w:rsidP="00461E33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D63">
              <w:rPr>
                <w:rFonts w:ascii="Times New Roman" w:eastAsia="Times New Roman" w:hAnsi="Times New Roman"/>
                <w:sz w:val="24"/>
                <w:szCs w:val="24"/>
              </w:rPr>
              <w:t>Изобразительно-выразительные средства</w:t>
            </w:r>
          </w:p>
          <w:p w:rsidR="00461E33" w:rsidRPr="009E5D63" w:rsidRDefault="00461E33" w:rsidP="00461E33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D63">
              <w:rPr>
                <w:rFonts w:ascii="Times New Roman" w:eastAsia="Times New Roman" w:hAnsi="Times New Roman"/>
                <w:sz w:val="24"/>
                <w:szCs w:val="24"/>
              </w:rPr>
              <w:t>языка. Тропы.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Стилистические фигуры</w:t>
            </w:r>
          </w:p>
        </w:tc>
        <w:tc>
          <w:tcPr>
            <w:tcW w:w="2572" w:type="dxa"/>
          </w:tcPr>
          <w:p w:rsidR="00461E33" w:rsidRPr="003D74D7" w:rsidRDefault="00461E33" w:rsidP="00736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6643">
              <w:rPr>
                <w:rFonts w:ascii="Times New Roman" w:hAnsi="Times New Roman" w:cs="Times New Roman"/>
              </w:rPr>
              <w:t>фронтальная, групповая</w:t>
            </w:r>
          </w:p>
        </w:tc>
      </w:tr>
      <w:tr w:rsidR="00461E33" w:rsidTr="009E5D63">
        <w:trPr>
          <w:gridAfter w:val="3"/>
          <w:wAfter w:w="9375" w:type="dxa"/>
          <w:trHeight w:val="126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9E5D63" w:rsidRDefault="00461E33" w:rsidP="00A1134B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D63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72" w:type="dxa"/>
          </w:tcPr>
          <w:p w:rsidR="00461E33" w:rsidRPr="003D74D7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7B74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461E33" w:rsidTr="00EB6E79">
        <w:trPr>
          <w:gridAfter w:val="3"/>
          <w:wAfter w:w="9375" w:type="dxa"/>
        </w:trPr>
        <w:tc>
          <w:tcPr>
            <w:tcW w:w="10477" w:type="dxa"/>
            <w:gridSpan w:val="4"/>
          </w:tcPr>
          <w:p w:rsidR="00461E33" w:rsidRPr="00966C93" w:rsidRDefault="00461E33" w:rsidP="00461E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Лексическая стилистика </w:t>
            </w:r>
            <w:r w:rsidRPr="00A11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  <w:r w:rsidRPr="00A11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1E33" w:rsidTr="00FB75F2">
        <w:trPr>
          <w:gridAfter w:val="3"/>
          <w:wAfter w:w="9375" w:type="dxa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A95976" w:rsidRDefault="00461E33" w:rsidP="00A1134B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выбора слова. Общая 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 Выбор слова в соответствии с его лексическим значением.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Выбор сло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 в зависимости от лексической 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сочетаемости. Типы сочетаемости слов.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Выбор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синонимии, антонимии, </w:t>
            </w:r>
            <w:proofErr w:type="spellStart"/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паронимии</w:t>
            </w:r>
            <w:proofErr w:type="spellEnd"/>
          </w:p>
        </w:tc>
        <w:tc>
          <w:tcPr>
            <w:tcW w:w="2572" w:type="dxa"/>
          </w:tcPr>
          <w:p w:rsidR="00461E33" w:rsidRPr="00CE2E60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7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461E33" w:rsidTr="00FB75F2">
        <w:trPr>
          <w:gridAfter w:val="3"/>
          <w:wAfter w:w="9375" w:type="dxa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966C93" w:rsidRDefault="00461E33" w:rsidP="00461E33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листические функции историзмов, 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архаизмов, неологизмов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диалектизмов, профессионализмов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Эмоционал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ьно-экспрессивная окраска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 xml:space="preserve">Неоправданное употребление слов с </w:t>
            </w:r>
            <w:proofErr w:type="gramStart"/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различной</w:t>
            </w:r>
            <w:proofErr w:type="gramEnd"/>
          </w:p>
          <w:p w:rsidR="00461E33" w:rsidRPr="00A95976" w:rsidRDefault="00461E33" w:rsidP="00461E33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стилистической окраской. Смешение стилей</w:t>
            </w:r>
          </w:p>
        </w:tc>
        <w:tc>
          <w:tcPr>
            <w:tcW w:w="2572" w:type="dxa"/>
          </w:tcPr>
          <w:p w:rsidR="00461E33" w:rsidRPr="003D74D7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7B7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61E33" w:rsidTr="00FB75F2">
        <w:trPr>
          <w:gridAfter w:val="3"/>
          <w:wAfter w:w="9375" w:type="dxa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A95976" w:rsidRDefault="00461E33" w:rsidP="00A1134B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C93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72" w:type="dxa"/>
          </w:tcPr>
          <w:p w:rsidR="00461E33" w:rsidRPr="003D74D7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7B74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461E33" w:rsidTr="00966C93">
        <w:tc>
          <w:tcPr>
            <w:tcW w:w="10477" w:type="dxa"/>
            <w:gridSpan w:val="4"/>
          </w:tcPr>
          <w:p w:rsidR="00461E33" w:rsidRPr="0023414D" w:rsidRDefault="00461E33" w:rsidP="00F654A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Грамматическая </w:t>
            </w:r>
            <w:r w:rsidRPr="0023414D">
              <w:rPr>
                <w:rFonts w:ascii="Times New Roman" w:eastAsia="Times New Roman" w:hAnsi="Times New Roman"/>
                <w:b/>
                <w:sz w:val="24"/>
                <w:szCs w:val="24"/>
              </w:rPr>
              <w:t>стилистика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1134B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654A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A113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654A4">
              <w:rPr>
                <w:rFonts w:ascii="Times New Roman" w:eastAsia="Times New Roman" w:hAnsi="Times New Roman"/>
                <w:b/>
                <w:sz w:val="24"/>
                <w:szCs w:val="24"/>
              </w:rPr>
              <w:t>часа</w:t>
            </w:r>
            <w:r w:rsidRPr="00A1134B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25" w:type="dxa"/>
            <w:tcBorders>
              <w:top w:val="nil"/>
            </w:tcBorders>
          </w:tcPr>
          <w:p w:rsidR="00461E33" w:rsidRDefault="00461E33" w:rsidP="00A113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</w:tcPr>
          <w:p w:rsidR="00461E33" w:rsidRDefault="00461E33" w:rsidP="00A113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</w:tcPr>
          <w:p w:rsidR="00461E33" w:rsidRPr="003D74D7" w:rsidRDefault="00461E33" w:rsidP="00A11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</w:tr>
      <w:tr w:rsidR="00461E33" w:rsidTr="0023414D">
        <w:trPr>
          <w:gridAfter w:val="3"/>
          <w:wAfter w:w="9375" w:type="dxa"/>
          <w:trHeight w:val="285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23414D" w:rsidRDefault="00461E33" w:rsidP="00F654A4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грамматической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стилистики.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Упо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требление форм существительных.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Особеннос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 употребления форм мужского и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женского рода. Колебания рода.</w:t>
            </w:r>
            <w:r>
              <w:t xml:space="preserve">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употребления множественного числа существительных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илистические варианты суффиксов существительных</w:t>
            </w:r>
          </w:p>
        </w:tc>
        <w:tc>
          <w:tcPr>
            <w:tcW w:w="2572" w:type="dxa"/>
          </w:tcPr>
          <w:p w:rsidR="00461E33" w:rsidRPr="003D74D7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7B7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61E33" w:rsidTr="0023414D">
        <w:trPr>
          <w:gridAfter w:val="3"/>
          <w:wAfter w:w="9375" w:type="dxa"/>
          <w:trHeight w:val="210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23414D" w:rsidRDefault="00F654A4" w:rsidP="00F654A4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 xml:space="preserve">Имя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прилагательное, его категории и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стилистическое использование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Упот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ребление числительных. Варианты </w:t>
            </w:r>
            <w:r w:rsidRPr="0023414D">
              <w:rPr>
                <w:rFonts w:ascii="Times New Roman" w:eastAsia="Times New Roman" w:hAnsi="Times New Roman"/>
                <w:sz w:val="24"/>
                <w:szCs w:val="24"/>
              </w:rPr>
              <w:t>сочетания с существительными.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Собирательные и количественные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ислительные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ительные в составе сложных слов</w:t>
            </w:r>
          </w:p>
        </w:tc>
        <w:tc>
          <w:tcPr>
            <w:tcW w:w="2572" w:type="dxa"/>
          </w:tcPr>
          <w:p w:rsidR="00461E33" w:rsidRPr="003D74D7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6643">
              <w:rPr>
                <w:rFonts w:ascii="Times New Roman" w:hAnsi="Times New Roman" w:cs="Times New Roman"/>
              </w:rPr>
              <w:t>фронтальная, групповая</w:t>
            </w:r>
          </w:p>
        </w:tc>
      </w:tr>
      <w:tr w:rsidR="00461E33" w:rsidTr="0023414D">
        <w:trPr>
          <w:gridAfter w:val="3"/>
          <w:wAfter w:w="9375" w:type="dxa"/>
          <w:trHeight w:val="225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23414D" w:rsidRDefault="00F654A4" w:rsidP="00A1134B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Стилистичес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кое использование глагола и </w:t>
            </w: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глагольны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форм. Особенности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Вариант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форм причастий и деепричастий</w:t>
            </w:r>
          </w:p>
        </w:tc>
        <w:tc>
          <w:tcPr>
            <w:tcW w:w="2572" w:type="dxa"/>
          </w:tcPr>
          <w:p w:rsidR="00461E33" w:rsidRPr="003D74D7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6643">
              <w:rPr>
                <w:rFonts w:ascii="Times New Roman" w:hAnsi="Times New Roman" w:cs="Times New Roman"/>
              </w:rPr>
              <w:t>фронтальная, групповая</w:t>
            </w:r>
          </w:p>
        </w:tc>
      </w:tr>
      <w:tr w:rsidR="00461E33" w:rsidTr="0023414D">
        <w:trPr>
          <w:gridAfter w:val="3"/>
          <w:wAfter w:w="9375" w:type="dxa"/>
          <w:trHeight w:val="255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23414D" w:rsidRDefault="00F654A4" w:rsidP="00A1134B">
            <w:pPr>
              <w:tabs>
                <w:tab w:val="left" w:pos="288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72" w:type="dxa"/>
          </w:tcPr>
          <w:p w:rsidR="00461E33" w:rsidRPr="003D74D7" w:rsidRDefault="00F654A4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7B74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461E33" w:rsidTr="00966C93">
        <w:tc>
          <w:tcPr>
            <w:tcW w:w="10477" w:type="dxa"/>
            <w:gridSpan w:val="4"/>
          </w:tcPr>
          <w:p w:rsidR="00461E33" w:rsidRPr="00966C93" w:rsidRDefault="00461E33" w:rsidP="00F654A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Стилистический </w:t>
            </w:r>
            <w:r w:rsidRPr="00785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1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F65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11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r w:rsidRPr="00A11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5" w:type="dxa"/>
            <w:tcBorders>
              <w:top w:val="nil"/>
            </w:tcBorders>
          </w:tcPr>
          <w:p w:rsidR="00461E33" w:rsidRDefault="00461E33" w:rsidP="00A113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</w:tcPr>
          <w:p w:rsidR="00461E33" w:rsidRDefault="00461E33" w:rsidP="00A113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</w:tcPr>
          <w:p w:rsidR="00461E33" w:rsidRPr="003D74D7" w:rsidRDefault="00461E33" w:rsidP="00A1134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парная, индивидуальная</w:t>
            </w:r>
          </w:p>
        </w:tc>
      </w:tr>
      <w:tr w:rsidR="00461E33" w:rsidTr="00FB75F2">
        <w:trPr>
          <w:gridAfter w:val="3"/>
          <w:wAfter w:w="9375" w:type="dxa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A95976" w:rsidRDefault="00F654A4" w:rsidP="00A1134B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Согласование подлежащего и сказуем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Согласование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Стилистика вводных слов и вставных конст</w:t>
            </w: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рукций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Стилистическое использование обращений</w:t>
            </w:r>
          </w:p>
        </w:tc>
        <w:tc>
          <w:tcPr>
            <w:tcW w:w="2572" w:type="dxa"/>
          </w:tcPr>
          <w:p w:rsidR="00461E33" w:rsidRPr="003D74D7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6643">
              <w:rPr>
                <w:rFonts w:ascii="Times New Roman" w:hAnsi="Times New Roman" w:cs="Times New Roman"/>
              </w:rPr>
              <w:t>фронтальная, групповая</w:t>
            </w:r>
            <w:r>
              <w:rPr>
                <w:rFonts w:ascii="Times New Roman" w:hAnsi="Times New Roman" w:cs="Times New Roman"/>
              </w:rPr>
              <w:t>, индивидуальная</w:t>
            </w:r>
          </w:p>
        </w:tc>
      </w:tr>
      <w:tr w:rsidR="00461E33" w:rsidTr="00FB75F2">
        <w:trPr>
          <w:gridAfter w:val="3"/>
          <w:wAfter w:w="9375" w:type="dxa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A95976" w:rsidRDefault="00F654A4" w:rsidP="00A1134B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раллельные синтаксические конструкции. </w:t>
            </w:r>
            <w:r w:rsidRPr="007858D1">
              <w:rPr>
                <w:rFonts w:ascii="Times New Roman" w:eastAsia="Times New Roman" w:hAnsi="Times New Roman"/>
                <w:sz w:val="24"/>
                <w:szCs w:val="24"/>
              </w:rPr>
              <w:t>Причастные обороты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Деепричастные обороты</w:t>
            </w:r>
          </w:p>
        </w:tc>
        <w:tc>
          <w:tcPr>
            <w:tcW w:w="2572" w:type="dxa"/>
          </w:tcPr>
          <w:p w:rsidR="00461E33" w:rsidRPr="003D74D7" w:rsidRDefault="00461E33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6643">
              <w:rPr>
                <w:rFonts w:ascii="Times New Roman" w:hAnsi="Times New Roman" w:cs="Times New Roman"/>
              </w:rPr>
              <w:t>фронтальная, групповая, индивидуальная</w:t>
            </w:r>
          </w:p>
        </w:tc>
      </w:tr>
      <w:tr w:rsidR="00461E33" w:rsidTr="00FB75F2">
        <w:trPr>
          <w:gridAfter w:val="3"/>
          <w:wAfter w:w="9375" w:type="dxa"/>
        </w:trPr>
        <w:tc>
          <w:tcPr>
            <w:tcW w:w="675" w:type="dxa"/>
          </w:tcPr>
          <w:p w:rsidR="00461E33" w:rsidRDefault="00F654A4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61E33" w:rsidRDefault="00461E33" w:rsidP="00A113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61E33" w:rsidRPr="00FB75F2" w:rsidRDefault="00F654A4" w:rsidP="00A1134B">
            <w:pPr>
              <w:tabs>
                <w:tab w:val="left" w:pos="28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 выборочных заданий  </w:t>
            </w:r>
            <w:r w:rsidRPr="00A95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ГЭ с последующим анализом</w:t>
            </w:r>
          </w:p>
        </w:tc>
        <w:tc>
          <w:tcPr>
            <w:tcW w:w="2572" w:type="dxa"/>
          </w:tcPr>
          <w:p w:rsidR="00461E33" w:rsidRPr="003D74D7" w:rsidRDefault="00F654A4" w:rsidP="00A1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</w:tbl>
    <w:p w:rsidR="00166FBF" w:rsidRDefault="00166FBF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BF" w:rsidRDefault="00166FBF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BF" w:rsidRDefault="00166FBF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BF" w:rsidRDefault="00166FBF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BF" w:rsidRDefault="00166FBF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BF" w:rsidRDefault="00166FBF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BF" w:rsidRDefault="00166FBF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FBF" w:rsidRDefault="00166FBF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A4" w:rsidRDefault="00F654A4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A4" w:rsidRDefault="00F654A4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A4" w:rsidRDefault="00F654A4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A4" w:rsidRDefault="00F654A4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A4" w:rsidRDefault="00F654A4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4A4" w:rsidRDefault="00F654A4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1A4" w:rsidRPr="007F51A4" w:rsidRDefault="007F51A4" w:rsidP="007F51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EB6E79" w:rsidRPr="007914E3" w:rsidRDefault="007F51A4" w:rsidP="007F51A4">
      <w:pPr>
        <w:spacing w:after="0" w:line="240" w:lineRule="auto"/>
        <w:rPr>
          <w:rFonts w:ascii="Times New Roman" w:hAnsi="Times New Roman"/>
          <w:b/>
        </w:rPr>
      </w:pPr>
      <w:r w:rsidRPr="007914E3">
        <w:rPr>
          <w:rFonts w:ascii="Times New Roman" w:hAnsi="Times New Roman"/>
          <w:b/>
        </w:rPr>
        <w:t>У</w:t>
      </w:r>
      <w:r w:rsidR="00EB6E79" w:rsidRPr="007914E3">
        <w:rPr>
          <w:rFonts w:ascii="Times New Roman" w:hAnsi="Times New Roman"/>
          <w:b/>
        </w:rPr>
        <w:t>чебно-методическая литература</w:t>
      </w:r>
    </w:p>
    <w:p w:rsidR="000D0C58" w:rsidRDefault="000D0C58" w:rsidP="000D0C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Бельчиков</w:t>
      </w:r>
      <w:proofErr w:type="spellEnd"/>
      <w:r>
        <w:rPr>
          <w:rFonts w:ascii="Times New Roman" w:hAnsi="Times New Roman"/>
          <w:iCs/>
        </w:rPr>
        <w:t xml:space="preserve"> Ю.А. Практическая стилистика современного русского языка. М.: АСТ-Пресс, 2012. – 432 с. </w:t>
      </w:r>
    </w:p>
    <w:p w:rsidR="000D0C58" w:rsidRDefault="000D0C58" w:rsidP="000D0C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Богданова Л.И. Стилистика русского языка и культура речи. Лексикология для речевых действий. – М.: Флинта, 2016. – 248 с.</w:t>
      </w:r>
    </w:p>
    <w:p w:rsidR="000D0C58" w:rsidRDefault="000D0C58" w:rsidP="000D0C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7914E3">
        <w:rPr>
          <w:rFonts w:ascii="Times New Roman" w:hAnsi="Times New Roman"/>
          <w:iCs/>
        </w:rPr>
        <w:t>Васильевых</w:t>
      </w:r>
      <w:r w:rsidRPr="00166FBF">
        <w:rPr>
          <w:rFonts w:ascii="Times New Roman" w:hAnsi="Times New Roman"/>
          <w:iCs/>
        </w:rPr>
        <w:t xml:space="preserve"> </w:t>
      </w:r>
      <w:r w:rsidRPr="007914E3">
        <w:rPr>
          <w:rFonts w:ascii="Times New Roman" w:hAnsi="Times New Roman"/>
          <w:iCs/>
        </w:rPr>
        <w:t xml:space="preserve">И.П., </w:t>
      </w:r>
      <w:proofErr w:type="spellStart"/>
      <w:r w:rsidRPr="007914E3">
        <w:rPr>
          <w:rFonts w:ascii="Times New Roman" w:hAnsi="Times New Roman"/>
          <w:iCs/>
        </w:rPr>
        <w:t>Гостева</w:t>
      </w:r>
      <w:proofErr w:type="spellEnd"/>
      <w:r w:rsidRPr="00166FBF">
        <w:rPr>
          <w:rFonts w:ascii="Times New Roman" w:hAnsi="Times New Roman"/>
          <w:iCs/>
        </w:rPr>
        <w:t xml:space="preserve"> </w:t>
      </w:r>
      <w:r w:rsidRPr="007914E3">
        <w:rPr>
          <w:rFonts w:ascii="Times New Roman" w:hAnsi="Times New Roman"/>
          <w:iCs/>
        </w:rPr>
        <w:t>Ю.Н.. ЕГЭ 2015. Русский язык. Типовые тестовые задания / Васильевых</w:t>
      </w:r>
      <w:r w:rsidRPr="00166FBF">
        <w:rPr>
          <w:rFonts w:ascii="Times New Roman" w:hAnsi="Times New Roman"/>
          <w:iCs/>
        </w:rPr>
        <w:t xml:space="preserve"> </w:t>
      </w:r>
      <w:r w:rsidRPr="007914E3">
        <w:rPr>
          <w:rFonts w:ascii="Times New Roman" w:hAnsi="Times New Roman"/>
          <w:iCs/>
        </w:rPr>
        <w:t xml:space="preserve">И.П., </w:t>
      </w:r>
      <w:proofErr w:type="spellStart"/>
      <w:r w:rsidRPr="007914E3">
        <w:rPr>
          <w:rFonts w:ascii="Times New Roman" w:hAnsi="Times New Roman"/>
          <w:iCs/>
        </w:rPr>
        <w:t>Гостева</w:t>
      </w:r>
      <w:proofErr w:type="spellEnd"/>
      <w:r w:rsidRPr="000D0C58">
        <w:rPr>
          <w:rFonts w:ascii="Times New Roman" w:hAnsi="Times New Roman"/>
          <w:iCs/>
        </w:rPr>
        <w:t xml:space="preserve"> </w:t>
      </w:r>
      <w:r w:rsidRPr="007914E3">
        <w:rPr>
          <w:rFonts w:ascii="Times New Roman" w:hAnsi="Times New Roman"/>
          <w:iCs/>
        </w:rPr>
        <w:t>Ю.Н./. – М.: Издательство «Экзамен», 2020.</w:t>
      </w:r>
    </w:p>
    <w:p w:rsidR="000D0C58" w:rsidRPr="007914E3" w:rsidRDefault="000D0C58" w:rsidP="000D0C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Введенская Л.А., Черкасова М.Н. Русский язык и культура речи. </w:t>
      </w:r>
      <w:proofErr w:type="spellStart"/>
      <w:r>
        <w:rPr>
          <w:rFonts w:ascii="Times New Roman" w:hAnsi="Times New Roman"/>
          <w:iCs/>
        </w:rPr>
        <w:t>Учебое</w:t>
      </w:r>
      <w:proofErr w:type="spellEnd"/>
      <w:r>
        <w:rPr>
          <w:rFonts w:ascii="Times New Roman" w:hAnsi="Times New Roman"/>
          <w:iCs/>
        </w:rPr>
        <w:t xml:space="preserve"> пособие. – М.: Феникс. 2020. 36 с.</w:t>
      </w:r>
    </w:p>
    <w:p w:rsidR="000D0C58" w:rsidRDefault="000D0C58" w:rsidP="000D0C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spellStart"/>
      <w:r w:rsidRPr="007914E3">
        <w:rPr>
          <w:rFonts w:ascii="Times New Roman" w:hAnsi="Times New Roman"/>
          <w:iCs/>
        </w:rPr>
        <w:t>Егораева</w:t>
      </w:r>
      <w:proofErr w:type="spellEnd"/>
      <w:r w:rsidRPr="007914E3">
        <w:rPr>
          <w:rFonts w:ascii="Times New Roman" w:hAnsi="Times New Roman"/>
          <w:iCs/>
        </w:rPr>
        <w:t xml:space="preserve"> Г.Т. ЕГЭ: Русский язык. Сборник заданий и методических рекомендаций / Г.Т. </w:t>
      </w:r>
      <w:proofErr w:type="spellStart"/>
      <w:r w:rsidRPr="007914E3">
        <w:rPr>
          <w:rFonts w:ascii="Times New Roman" w:hAnsi="Times New Roman"/>
          <w:iCs/>
        </w:rPr>
        <w:t>Егораева</w:t>
      </w:r>
      <w:proofErr w:type="spellEnd"/>
      <w:r w:rsidRPr="007914E3">
        <w:rPr>
          <w:rFonts w:ascii="Times New Roman" w:hAnsi="Times New Roman"/>
          <w:iCs/>
        </w:rPr>
        <w:t xml:space="preserve">. – 4-е изд., </w:t>
      </w:r>
      <w:proofErr w:type="spellStart"/>
      <w:r w:rsidRPr="007914E3">
        <w:rPr>
          <w:rFonts w:ascii="Times New Roman" w:hAnsi="Times New Roman"/>
          <w:iCs/>
        </w:rPr>
        <w:t>перераб</w:t>
      </w:r>
      <w:proofErr w:type="spellEnd"/>
      <w:r w:rsidRPr="007914E3">
        <w:rPr>
          <w:rFonts w:ascii="Times New Roman" w:hAnsi="Times New Roman"/>
          <w:iCs/>
        </w:rPr>
        <w:t xml:space="preserve">. И доп. – </w:t>
      </w:r>
      <w:proofErr w:type="spellStart"/>
      <w:r w:rsidRPr="007914E3">
        <w:rPr>
          <w:rFonts w:ascii="Times New Roman" w:hAnsi="Times New Roman"/>
          <w:iCs/>
        </w:rPr>
        <w:t>М.:Издательство</w:t>
      </w:r>
      <w:proofErr w:type="spellEnd"/>
      <w:r w:rsidRPr="007914E3">
        <w:rPr>
          <w:rFonts w:ascii="Times New Roman" w:hAnsi="Times New Roman"/>
          <w:iCs/>
        </w:rPr>
        <w:t xml:space="preserve"> «</w:t>
      </w:r>
      <w:proofErr w:type="spellStart"/>
      <w:r w:rsidRPr="007914E3">
        <w:rPr>
          <w:rFonts w:ascii="Times New Roman" w:hAnsi="Times New Roman"/>
          <w:iCs/>
        </w:rPr>
        <w:t>Зкзамен</w:t>
      </w:r>
      <w:proofErr w:type="spellEnd"/>
      <w:r w:rsidRPr="007914E3">
        <w:rPr>
          <w:rFonts w:ascii="Times New Roman" w:hAnsi="Times New Roman"/>
          <w:iCs/>
        </w:rPr>
        <w:t>», 2020</w:t>
      </w:r>
    </w:p>
    <w:p w:rsidR="00EB6E79" w:rsidRPr="000D0C58" w:rsidRDefault="00EB6E79" w:rsidP="000D0C5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0D0C58">
        <w:rPr>
          <w:rFonts w:ascii="Times New Roman" w:hAnsi="Times New Roman"/>
          <w:iCs/>
        </w:rPr>
        <w:t xml:space="preserve">Зыбина Т.М., </w:t>
      </w:r>
      <w:proofErr w:type="spellStart"/>
      <w:r w:rsidRPr="000D0C58">
        <w:rPr>
          <w:rFonts w:ascii="Times New Roman" w:hAnsi="Times New Roman"/>
          <w:iCs/>
        </w:rPr>
        <w:t>Максимчук</w:t>
      </w:r>
      <w:proofErr w:type="spellEnd"/>
      <w:r w:rsidRPr="000D0C58">
        <w:rPr>
          <w:rFonts w:ascii="Times New Roman" w:hAnsi="Times New Roman"/>
          <w:iCs/>
        </w:rPr>
        <w:t xml:space="preserve"> Н.А., </w:t>
      </w:r>
      <w:proofErr w:type="spellStart"/>
      <w:r w:rsidRPr="000D0C58">
        <w:rPr>
          <w:rFonts w:ascii="Times New Roman" w:hAnsi="Times New Roman"/>
          <w:iCs/>
        </w:rPr>
        <w:t>Рябикова</w:t>
      </w:r>
      <w:proofErr w:type="spellEnd"/>
      <w:r w:rsidRPr="000D0C58">
        <w:rPr>
          <w:rFonts w:ascii="Times New Roman" w:hAnsi="Times New Roman"/>
          <w:iCs/>
        </w:rPr>
        <w:t xml:space="preserve"> О.С. ЕГЭ по русскому языку. На ошибках учимся: Учебное пособие</w:t>
      </w:r>
      <w:proofErr w:type="gramStart"/>
      <w:r w:rsidRPr="000D0C58">
        <w:rPr>
          <w:rFonts w:ascii="Times New Roman" w:hAnsi="Times New Roman"/>
          <w:iCs/>
        </w:rPr>
        <w:t xml:space="preserve"> / П</w:t>
      </w:r>
      <w:proofErr w:type="gramEnd"/>
      <w:r w:rsidRPr="000D0C58">
        <w:rPr>
          <w:rFonts w:ascii="Times New Roman" w:hAnsi="Times New Roman"/>
          <w:iCs/>
        </w:rPr>
        <w:t>од ред. Проф. Т.М.Зыбиной. – Смоленск: СГПУ, 2017г.</w:t>
      </w:r>
    </w:p>
    <w:p w:rsidR="00EB6E79" w:rsidRPr="007914E3" w:rsidRDefault="00EB6E79" w:rsidP="00EB6E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7914E3">
        <w:rPr>
          <w:rFonts w:ascii="Times New Roman" w:hAnsi="Times New Roman"/>
          <w:iCs/>
        </w:rPr>
        <w:t xml:space="preserve">Терентьева А.В., Орлова </w:t>
      </w:r>
      <w:proofErr w:type="spellStart"/>
      <w:r w:rsidRPr="007914E3">
        <w:rPr>
          <w:rFonts w:ascii="Times New Roman" w:hAnsi="Times New Roman"/>
          <w:iCs/>
        </w:rPr>
        <w:t>А.П.Русский</w:t>
      </w:r>
      <w:proofErr w:type="spellEnd"/>
      <w:r w:rsidRPr="007914E3">
        <w:rPr>
          <w:rFonts w:ascii="Times New Roman" w:hAnsi="Times New Roman"/>
          <w:iCs/>
        </w:rPr>
        <w:t xml:space="preserve"> язык в старших классах. Программно-методические материалы</w:t>
      </w:r>
      <w:proofErr w:type="gramStart"/>
      <w:r w:rsidRPr="007914E3">
        <w:rPr>
          <w:rFonts w:ascii="Times New Roman" w:hAnsi="Times New Roman"/>
          <w:iCs/>
        </w:rPr>
        <w:t xml:space="preserve">  / П</w:t>
      </w:r>
      <w:proofErr w:type="gramEnd"/>
      <w:r w:rsidRPr="007914E3">
        <w:rPr>
          <w:rFonts w:ascii="Times New Roman" w:hAnsi="Times New Roman"/>
          <w:iCs/>
        </w:rPr>
        <w:t>од ред. А.В.Тере</w:t>
      </w:r>
      <w:r w:rsidR="00166FBF">
        <w:rPr>
          <w:rFonts w:ascii="Times New Roman" w:hAnsi="Times New Roman"/>
          <w:iCs/>
        </w:rPr>
        <w:t>нтьевой. - Смоленск: СОИУУ, 2015</w:t>
      </w:r>
    </w:p>
    <w:p w:rsidR="000D0C58" w:rsidRDefault="000D0C58" w:rsidP="007F51A4">
      <w:pPr>
        <w:pStyle w:val="a3"/>
        <w:rPr>
          <w:rFonts w:ascii="Times New Roman" w:hAnsi="Times New Roman" w:cs="Times New Roman"/>
          <w:b/>
        </w:rPr>
      </w:pP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b/>
        </w:rPr>
      </w:pPr>
      <w:r w:rsidRPr="0034251D">
        <w:rPr>
          <w:rFonts w:ascii="Times New Roman" w:hAnsi="Times New Roman" w:cs="Times New Roman"/>
          <w:b/>
        </w:rPr>
        <w:t>Технические средства обучения (средства ИКТ)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</w:rPr>
      </w:pPr>
      <w:r w:rsidRPr="0034251D">
        <w:rPr>
          <w:rFonts w:ascii="Times New Roman" w:hAnsi="Times New Roman" w:cs="Times New Roman"/>
        </w:rPr>
        <w:t>Ноутбук «</w:t>
      </w:r>
      <w:proofErr w:type="spellStart"/>
      <w:r w:rsidRPr="0034251D">
        <w:rPr>
          <w:rFonts w:ascii="Times New Roman" w:hAnsi="Times New Roman" w:cs="Times New Roman"/>
        </w:rPr>
        <w:t>Samsung</w:t>
      </w:r>
      <w:proofErr w:type="spellEnd"/>
      <w:r w:rsidRPr="0034251D">
        <w:rPr>
          <w:rFonts w:ascii="Times New Roman" w:hAnsi="Times New Roman" w:cs="Times New Roman"/>
        </w:rPr>
        <w:t>»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</w:rPr>
      </w:pPr>
      <w:r w:rsidRPr="0034251D">
        <w:rPr>
          <w:rFonts w:ascii="Times New Roman" w:hAnsi="Times New Roman" w:cs="Times New Roman"/>
        </w:rPr>
        <w:t>Интерактивная доска «</w:t>
      </w:r>
      <w:proofErr w:type="spellStart"/>
      <w:r w:rsidRPr="0034251D">
        <w:rPr>
          <w:rFonts w:ascii="Times New Roman" w:hAnsi="Times New Roman" w:cs="Times New Roman"/>
          <w:lang w:val="en-US"/>
        </w:rPr>
        <w:t>eBeam</w:t>
      </w:r>
      <w:proofErr w:type="spellEnd"/>
      <w:r w:rsidRPr="0034251D">
        <w:rPr>
          <w:rFonts w:ascii="Times New Roman" w:hAnsi="Times New Roman" w:cs="Times New Roman"/>
        </w:rPr>
        <w:t>»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</w:rPr>
      </w:pPr>
      <w:r w:rsidRPr="0034251D">
        <w:rPr>
          <w:rFonts w:ascii="Times New Roman" w:hAnsi="Times New Roman" w:cs="Times New Roman"/>
        </w:rPr>
        <w:t>Проектор «</w:t>
      </w:r>
      <w:proofErr w:type="spellStart"/>
      <w:r w:rsidRPr="0034251D">
        <w:rPr>
          <w:rFonts w:ascii="Times New Roman" w:hAnsi="Times New Roman" w:cs="Times New Roman"/>
          <w:lang w:val="en-US"/>
        </w:rPr>
        <w:t>Vew</w:t>
      </w:r>
      <w:proofErr w:type="spellEnd"/>
      <w:r w:rsidRPr="0062563D">
        <w:rPr>
          <w:rFonts w:ascii="Times New Roman" w:hAnsi="Times New Roman" w:cs="Times New Roman"/>
        </w:rPr>
        <w:t xml:space="preserve"> </w:t>
      </w:r>
      <w:r w:rsidRPr="0034251D">
        <w:rPr>
          <w:rFonts w:ascii="Times New Roman" w:hAnsi="Times New Roman" w:cs="Times New Roman"/>
          <w:lang w:val="en-US"/>
        </w:rPr>
        <w:t>Sonic</w:t>
      </w:r>
      <w:r w:rsidRPr="0034251D">
        <w:rPr>
          <w:rFonts w:ascii="Times New Roman" w:hAnsi="Times New Roman" w:cs="Times New Roman"/>
        </w:rPr>
        <w:t>»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</w:rPr>
      </w:pP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b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b/>
          <w:kern w:val="2"/>
          <w:highlight w:val="white"/>
          <w:lang w:eastAsia="ar-SA"/>
        </w:rPr>
        <w:t>Образовательные электронные ресурсы:</w:t>
      </w:r>
    </w:p>
    <w:p w:rsidR="007F51A4" w:rsidRPr="0034251D" w:rsidRDefault="00F654A4" w:rsidP="007F51A4">
      <w:pPr>
        <w:pStyle w:val="a3"/>
        <w:rPr>
          <w:rFonts w:ascii="Times New Roman" w:eastAsia="SimSun" w:hAnsi="Times New Roman" w:cs="Times New Roman"/>
          <w:kern w:val="2"/>
          <w:highlight w:val="white"/>
          <w:lang w:eastAsia="ar-SA"/>
        </w:rPr>
      </w:pPr>
      <w:hyperlink r:id="rId6" w:history="1">
        <w:r w:rsidR="007F51A4" w:rsidRPr="0034251D">
          <w:rPr>
            <w:rFonts w:ascii="Times New Roman" w:eastAsia="SimSu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http://repetitor.1c.ru/</w:t>
        </w:r>
      </w:hyperlink>
      <w:r w:rsidR="007F51A4" w:rsidRPr="0034251D">
        <w:rPr>
          <w:rFonts w:ascii="Times New Roman" w:eastAsia="SimSun" w:hAnsi="Times New Roman" w:cs="Times New Roman"/>
          <w:kern w:val="2"/>
          <w:highlight w:val="white"/>
          <w:lang w:eastAsia="ar-SA"/>
        </w:rPr>
        <w:t xml:space="preserve">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7F51A4" w:rsidRPr="0034251D" w:rsidRDefault="00F654A4" w:rsidP="007F51A4">
      <w:pPr>
        <w:pStyle w:val="a3"/>
        <w:rPr>
          <w:rFonts w:ascii="Times New Roman" w:eastAsia="SimSun" w:hAnsi="Times New Roman" w:cs="Times New Roman"/>
          <w:kern w:val="2"/>
          <w:highlight w:val="white"/>
          <w:lang w:eastAsia="ar-SA"/>
        </w:rPr>
      </w:pPr>
      <w:hyperlink r:id="rId7" w:history="1">
        <w:r w:rsidR="007F51A4" w:rsidRPr="0034251D">
          <w:rPr>
            <w:rFonts w:ascii="Times New Roman" w:eastAsia="SimSu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http://www.school.edu.ru/</w:t>
        </w:r>
      </w:hyperlink>
      <w:r w:rsidR="007F51A4" w:rsidRPr="0034251D">
        <w:rPr>
          <w:rFonts w:ascii="Times New Roman" w:eastAsia="SimSun" w:hAnsi="Times New Roman" w:cs="Times New Roman"/>
          <w:kern w:val="2"/>
          <w:highlight w:val="white"/>
          <w:lang w:eastAsia="ar-SA"/>
        </w:rPr>
        <w:t xml:space="preserve"> -Российский образовательный портал</w:t>
      </w:r>
    </w:p>
    <w:p w:rsidR="007F51A4" w:rsidRPr="0034251D" w:rsidRDefault="00F654A4" w:rsidP="007F51A4">
      <w:pPr>
        <w:pStyle w:val="a3"/>
        <w:rPr>
          <w:rFonts w:ascii="Times New Roman" w:eastAsia="SimSun" w:hAnsi="Times New Roman" w:cs="Times New Roman"/>
          <w:kern w:val="2"/>
          <w:highlight w:val="white"/>
          <w:lang w:eastAsia="ar-SA"/>
        </w:rPr>
      </w:pPr>
      <w:hyperlink r:id="rId8" w:history="1">
        <w:r w:rsidR="007F51A4" w:rsidRPr="0034251D">
          <w:rPr>
            <w:rFonts w:ascii="Times New Roman" w:eastAsia="SimSu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http://www.mediaterra.ru/ruslang/</w:t>
        </w:r>
      </w:hyperlink>
      <w:r w:rsidR="007F51A4" w:rsidRPr="0034251D">
        <w:rPr>
          <w:rFonts w:ascii="Times New Roman" w:eastAsia="SimSun" w:hAnsi="Times New Roman" w:cs="Times New Roman"/>
          <w:kern w:val="2"/>
          <w:highlight w:val="white"/>
          <w:lang w:eastAsia="ar-SA"/>
        </w:rPr>
        <w:t xml:space="preserve"> - теория и практика русской орфографии и пунктуации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Новый словарь русского язык </w:t>
      </w:r>
      <w:hyperlink r:id="rId9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http://www.rubricon.ru/nsr_1.asp</w:t>
        </w:r>
      </w:hyperlink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 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Опорный орфографический компакт по русскому языку (пособие по орфографии) </w:t>
      </w:r>
      <w:hyperlink r:id="rId10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http://yamal.org/ook/</w:t>
        </w:r>
      </w:hyperlink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 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Русский филологический портал </w:t>
      </w:r>
      <w:hyperlink r:id="rId11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http://www.philology.ru/default.htm</w:t>
        </w:r>
      </w:hyperlink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 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Русский язык и культура речи </w:t>
      </w:r>
      <w:hyperlink r:id="rId12" w:anchor="4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http://www.sibupk.nsk.su/Public/Chairs/c_foreign/Russian/kr_rus.htm#4</w:t>
        </w:r>
      </w:hyperlink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 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Основные правила грамматики русского языка </w:t>
      </w:r>
      <w:hyperlink r:id="rId13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http://www.ipmce.su/~lib/osn_prav.html</w:t>
        </w:r>
      </w:hyperlink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Урок. Русский язык для школьников и преподавателей </w:t>
      </w:r>
      <w:hyperlink r:id="rId14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http://urok.hut.ru/</w:t>
        </w:r>
      </w:hyperlink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 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Толковый словарь В.И. Даля  </w:t>
      </w:r>
      <w:hyperlink r:id="rId15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http://www.slova.ru/</w:t>
        </w:r>
      </w:hyperlink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 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Русские словари. Служба русского языка </w:t>
      </w:r>
      <w:hyperlink r:id="rId16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http://www.slovari.ru/lang/ru/</w:t>
        </w:r>
      </w:hyperlink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 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kern w:val="2"/>
          <w:highlight w:val="white"/>
          <w:lang w:eastAsia="ar-SA"/>
        </w:rPr>
      </w:pPr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>Словарь-справочник русского языка</w:t>
      </w:r>
      <w:hyperlink r:id="rId17" w:history="1">
        <w:r w:rsidRPr="0034251D">
          <w:rPr>
            <w:rFonts w:ascii="Times New Roman" w:hAnsi="Times New Roman" w:cs="Times New Roman"/>
            <w:color w:val="0000FF"/>
            <w:kern w:val="2"/>
            <w:highlight w:val="white"/>
            <w:u w:val="single"/>
            <w:lang w:eastAsia="ar-SA"/>
          </w:rPr>
          <w:t>http://slovar.boom.ru/</w:t>
        </w:r>
      </w:hyperlink>
      <w:r w:rsidRPr="0034251D">
        <w:rPr>
          <w:rFonts w:ascii="Times New Roman" w:hAnsi="Times New Roman" w:cs="Times New Roman"/>
          <w:kern w:val="2"/>
          <w:highlight w:val="white"/>
          <w:lang w:eastAsia="ar-SA"/>
        </w:rPr>
        <w:t xml:space="preserve"> </w:t>
      </w:r>
    </w:p>
    <w:p w:rsidR="007F51A4" w:rsidRPr="0034251D" w:rsidRDefault="007F51A4" w:rsidP="007F51A4">
      <w:pPr>
        <w:pStyle w:val="a3"/>
        <w:rPr>
          <w:rStyle w:val="apple-converted-space"/>
          <w:rFonts w:ascii="Times New Roman" w:hAnsi="Times New Roman" w:cs="Times New Roman"/>
          <w:color w:val="0000FF"/>
        </w:rPr>
      </w:pPr>
      <w:r w:rsidRPr="0034251D">
        <w:rPr>
          <w:rFonts w:ascii="Times New Roman" w:hAnsi="Times New Roman" w:cs="Times New Roman"/>
          <w:bdr w:val="none" w:sz="0" w:space="0" w:color="auto" w:frame="1"/>
        </w:rPr>
        <w:t>Тесты по русскому языку</w:t>
      </w:r>
      <w:r w:rsidRPr="0034251D">
        <w:rPr>
          <w:rStyle w:val="apple-converted-space"/>
          <w:rFonts w:ascii="Times New Roman" w:hAnsi="Times New Roman" w:cs="Times New Roman"/>
          <w:color w:val="323232"/>
          <w:bdr w:val="none" w:sz="0" w:space="0" w:color="auto" w:frame="1"/>
        </w:rPr>
        <w:t> </w:t>
      </w:r>
      <w:hyperlink r:id="rId18" w:anchor="_blank" w:history="1">
        <w:r w:rsidRPr="0034251D">
          <w:rPr>
            <w:rStyle w:val="ab"/>
            <w:rFonts w:ascii="Times New Roman" w:hAnsi="Times New Roman" w:cs="Times New Roman"/>
            <w:color w:val="0000FF"/>
            <w:bdr w:val="none" w:sz="0" w:space="0" w:color="auto" w:frame="1"/>
          </w:rPr>
          <w:t>http://likbez.spb.ru/tests/</w:t>
        </w:r>
      </w:hyperlink>
      <w:r w:rsidRPr="0034251D">
        <w:rPr>
          <w:rFonts w:ascii="Times New Roman" w:hAnsi="Times New Roman" w:cs="Times New Roman"/>
          <w:color w:val="0000FF"/>
        </w:rPr>
        <w:t>;</w:t>
      </w:r>
      <w:r w:rsidRPr="0034251D">
        <w:rPr>
          <w:rStyle w:val="apple-converted-space"/>
          <w:rFonts w:ascii="Times New Roman" w:hAnsi="Times New Roman" w:cs="Times New Roman"/>
          <w:color w:val="0000FF"/>
        </w:rPr>
        <w:t> </w:t>
      </w:r>
    </w:p>
    <w:p w:rsidR="007F51A4" w:rsidRPr="0034251D" w:rsidRDefault="007F51A4" w:rsidP="007F51A4">
      <w:pPr>
        <w:pStyle w:val="a3"/>
        <w:rPr>
          <w:rFonts w:ascii="Times New Roman" w:hAnsi="Times New Roman" w:cs="Times New Roman"/>
          <w:color w:val="0000FF"/>
        </w:rPr>
      </w:pPr>
      <w:r w:rsidRPr="0034251D">
        <w:rPr>
          <w:rFonts w:ascii="Times New Roman" w:hAnsi="Times New Roman" w:cs="Times New Roman"/>
          <w:bdr w:val="none" w:sz="0" w:space="0" w:color="auto" w:frame="1"/>
        </w:rPr>
        <w:t xml:space="preserve">Культура письменной речи </w:t>
      </w:r>
      <w:hyperlink r:id="rId19" w:anchor="_blank" w:history="1">
        <w:r w:rsidRPr="0034251D">
          <w:rPr>
            <w:rStyle w:val="ab"/>
            <w:rFonts w:ascii="Times New Roman" w:hAnsi="Times New Roman" w:cs="Times New Roman"/>
            <w:color w:val="0000FF"/>
            <w:bdr w:val="none" w:sz="0" w:space="0" w:color="auto" w:frame="1"/>
          </w:rPr>
          <w:t>http://likbez.h1.ru/</w:t>
        </w:r>
      </w:hyperlink>
    </w:p>
    <w:p w:rsidR="007914E3" w:rsidRPr="007914E3" w:rsidRDefault="007F51A4" w:rsidP="007914E3">
      <w:pPr>
        <w:pStyle w:val="a3"/>
        <w:rPr>
          <w:rFonts w:ascii="Times New Roman" w:hAnsi="Times New Roman" w:cs="Times New Roman"/>
          <w:color w:val="0000FF"/>
        </w:rPr>
      </w:pPr>
      <w:r w:rsidRPr="0034251D">
        <w:rPr>
          <w:rStyle w:val="apple-converted-space"/>
          <w:rFonts w:ascii="Times New Roman" w:hAnsi="Times New Roman" w:cs="Times New Roman"/>
          <w:color w:val="0000FF"/>
          <w:bdr w:val="none" w:sz="0" w:space="0" w:color="auto" w:frame="1"/>
        </w:rPr>
        <w:t> </w:t>
      </w: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BF" w:rsidRDefault="00166FBF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61DB" w:rsidRDefault="006361DB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корректировки календарно-тематического планирования</w:t>
      </w:r>
    </w:p>
    <w:p w:rsidR="006361DB" w:rsidRDefault="006361DB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1DB" w:rsidRDefault="006361DB" w:rsidP="00636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Предмет______________</w:t>
      </w:r>
    </w:p>
    <w:p w:rsidR="006361DB" w:rsidRDefault="006361DB" w:rsidP="00636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______________</w:t>
      </w:r>
    </w:p>
    <w:p w:rsidR="006361DB" w:rsidRPr="006361DB" w:rsidRDefault="006361DB" w:rsidP="00636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Учитель______________</w:t>
      </w:r>
    </w:p>
    <w:p w:rsidR="006361DB" w:rsidRDefault="00FB75F2" w:rsidP="00636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202..</w:t>
      </w:r>
      <w:r w:rsidR="00636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 202..   учебный год</w:t>
      </w:r>
    </w:p>
    <w:p w:rsidR="006361DB" w:rsidRDefault="006361DB" w:rsidP="006361DB">
      <w:pPr>
        <w:tabs>
          <w:tab w:val="left" w:pos="5085"/>
        </w:tabs>
      </w:pPr>
    </w:p>
    <w:tbl>
      <w:tblPr>
        <w:tblStyle w:val="a5"/>
        <w:tblW w:w="10260" w:type="dxa"/>
        <w:tblLayout w:type="fixed"/>
        <w:tblLook w:val="01E0" w:firstRow="1" w:lastRow="1" w:firstColumn="1" w:lastColumn="1" w:noHBand="0" w:noVBand="0"/>
      </w:tblPr>
      <w:tblGrid>
        <w:gridCol w:w="848"/>
        <w:gridCol w:w="3088"/>
        <w:gridCol w:w="992"/>
        <w:gridCol w:w="850"/>
        <w:gridCol w:w="2127"/>
        <w:gridCol w:w="2355"/>
      </w:tblGrid>
      <w:tr w:rsidR="006361DB" w:rsidTr="006361DB">
        <w:trPr>
          <w:trHeight w:val="24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DB" w:rsidRDefault="006361DB" w:rsidP="008167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DB" w:rsidRDefault="006361DB" w:rsidP="008167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DB" w:rsidRDefault="006361DB" w:rsidP="008167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</w:t>
            </w:r>
          </w:p>
          <w:p w:rsidR="006361DB" w:rsidRDefault="006361DB" w:rsidP="008167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DB" w:rsidRDefault="006361DB" w:rsidP="008167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DB" w:rsidRDefault="006361DB" w:rsidP="008167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6361DB" w:rsidTr="006361DB">
        <w:trPr>
          <w:trHeight w:val="31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DB" w:rsidRDefault="006361DB" w:rsidP="00816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DB" w:rsidRDefault="006361DB" w:rsidP="00816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DB" w:rsidRDefault="006361DB" w:rsidP="008167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DB" w:rsidRDefault="006361DB" w:rsidP="008167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DB" w:rsidRDefault="006361DB" w:rsidP="00816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DB" w:rsidRDefault="006361DB" w:rsidP="008167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6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2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61DB" w:rsidTr="006361DB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DB" w:rsidRDefault="006361DB" w:rsidP="008167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61DB" w:rsidRDefault="006361DB" w:rsidP="006361DB">
      <w:pPr>
        <w:tabs>
          <w:tab w:val="left" w:pos="5085"/>
        </w:tabs>
      </w:pPr>
    </w:p>
    <w:p w:rsidR="006361DB" w:rsidRDefault="006361DB" w:rsidP="006361DB"/>
    <w:p w:rsidR="006361DB" w:rsidRPr="00CD7CF5" w:rsidRDefault="006361DB" w:rsidP="007F51A4">
      <w:pPr>
        <w:tabs>
          <w:tab w:val="left" w:pos="1650"/>
          <w:tab w:val="center" w:pos="7748"/>
        </w:tabs>
        <w:ind w:left="360"/>
        <w:rPr>
          <w:b/>
        </w:rPr>
      </w:pPr>
    </w:p>
    <w:p w:rsidR="0089705C" w:rsidRPr="00655A4F" w:rsidRDefault="0089705C" w:rsidP="003D74D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705C" w:rsidRPr="00655A4F" w:rsidSect="00461E33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91C"/>
    <w:multiLevelType w:val="hybridMultilevel"/>
    <w:tmpl w:val="CF70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1926"/>
    <w:multiLevelType w:val="hybridMultilevel"/>
    <w:tmpl w:val="CE8421EC"/>
    <w:lvl w:ilvl="0" w:tplc="420EA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72FC"/>
    <w:multiLevelType w:val="hybridMultilevel"/>
    <w:tmpl w:val="F1BC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F28FF"/>
    <w:multiLevelType w:val="hybridMultilevel"/>
    <w:tmpl w:val="DD769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941D8"/>
    <w:multiLevelType w:val="hybridMultilevel"/>
    <w:tmpl w:val="5BF4FE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961155"/>
    <w:multiLevelType w:val="multilevel"/>
    <w:tmpl w:val="4CFE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45DCA"/>
    <w:multiLevelType w:val="hybridMultilevel"/>
    <w:tmpl w:val="A19C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E0854"/>
    <w:multiLevelType w:val="multilevel"/>
    <w:tmpl w:val="399E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D1BD1"/>
    <w:multiLevelType w:val="multilevel"/>
    <w:tmpl w:val="C27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4374E"/>
    <w:multiLevelType w:val="hybridMultilevel"/>
    <w:tmpl w:val="C13A8A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EE63C2A"/>
    <w:multiLevelType w:val="hybridMultilevel"/>
    <w:tmpl w:val="A21C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C1DA8"/>
    <w:multiLevelType w:val="hybridMultilevel"/>
    <w:tmpl w:val="E4BE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333B8"/>
    <w:multiLevelType w:val="multilevel"/>
    <w:tmpl w:val="CD5E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23CB6"/>
    <w:multiLevelType w:val="hybridMultilevel"/>
    <w:tmpl w:val="17BCD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05C"/>
    <w:rsid w:val="00026366"/>
    <w:rsid w:val="000B1EF0"/>
    <w:rsid w:val="000D0C58"/>
    <w:rsid w:val="000D7FDF"/>
    <w:rsid w:val="00114C73"/>
    <w:rsid w:val="00164EE9"/>
    <w:rsid w:val="00166FBF"/>
    <w:rsid w:val="001F140A"/>
    <w:rsid w:val="0023414D"/>
    <w:rsid w:val="002401AB"/>
    <w:rsid w:val="00263D0E"/>
    <w:rsid w:val="0034774E"/>
    <w:rsid w:val="00356948"/>
    <w:rsid w:val="003C0EA8"/>
    <w:rsid w:val="003D6420"/>
    <w:rsid w:val="003D74D7"/>
    <w:rsid w:val="004077B2"/>
    <w:rsid w:val="004431E1"/>
    <w:rsid w:val="00452ADA"/>
    <w:rsid w:val="00461E33"/>
    <w:rsid w:val="00476BB7"/>
    <w:rsid w:val="004A7BAD"/>
    <w:rsid w:val="00535EA3"/>
    <w:rsid w:val="005A619B"/>
    <w:rsid w:val="00625F07"/>
    <w:rsid w:val="006361DB"/>
    <w:rsid w:val="00655A4F"/>
    <w:rsid w:val="006A2FE3"/>
    <w:rsid w:val="006C4AF7"/>
    <w:rsid w:val="006E2D0B"/>
    <w:rsid w:val="006E2D56"/>
    <w:rsid w:val="00742E47"/>
    <w:rsid w:val="00763BDC"/>
    <w:rsid w:val="007858D1"/>
    <w:rsid w:val="007914E3"/>
    <w:rsid w:val="007C16FF"/>
    <w:rsid w:val="007E3A8D"/>
    <w:rsid w:val="007F51A4"/>
    <w:rsid w:val="007F79B8"/>
    <w:rsid w:val="008167F3"/>
    <w:rsid w:val="00855E86"/>
    <w:rsid w:val="00882FAA"/>
    <w:rsid w:val="0089705C"/>
    <w:rsid w:val="008E5B40"/>
    <w:rsid w:val="00904AAE"/>
    <w:rsid w:val="0091646F"/>
    <w:rsid w:val="00966C93"/>
    <w:rsid w:val="00974B9A"/>
    <w:rsid w:val="009C6A75"/>
    <w:rsid w:val="009E5D63"/>
    <w:rsid w:val="00A1134B"/>
    <w:rsid w:val="00A36453"/>
    <w:rsid w:val="00A44EED"/>
    <w:rsid w:val="00AF10B9"/>
    <w:rsid w:val="00AF5726"/>
    <w:rsid w:val="00B44EB6"/>
    <w:rsid w:val="00BA6643"/>
    <w:rsid w:val="00BB0688"/>
    <w:rsid w:val="00C07B36"/>
    <w:rsid w:val="00C25A31"/>
    <w:rsid w:val="00C37353"/>
    <w:rsid w:val="00C70D21"/>
    <w:rsid w:val="00CD32AF"/>
    <w:rsid w:val="00CE2E60"/>
    <w:rsid w:val="00D06701"/>
    <w:rsid w:val="00D34EBE"/>
    <w:rsid w:val="00D97B74"/>
    <w:rsid w:val="00DC7414"/>
    <w:rsid w:val="00DD6575"/>
    <w:rsid w:val="00E2227D"/>
    <w:rsid w:val="00E539D4"/>
    <w:rsid w:val="00EB6E79"/>
    <w:rsid w:val="00F16C3C"/>
    <w:rsid w:val="00F34E88"/>
    <w:rsid w:val="00F544DA"/>
    <w:rsid w:val="00F654A4"/>
    <w:rsid w:val="00FA069A"/>
    <w:rsid w:val="00FB160B"/>
    <w:rsid w:val="00FB5D59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05C"/>
    <w:pPr>
      <w:spacing w:after="0" w:line="240" w:lineRule="auto"/>
    </w:pPr>
  </w:style>
  <w:style w:type="table" w:styleId="a5">
    <w:name w:val="Table Grid"/>
    <w:basedOn w:val="a1"/>
    <w:uiPriority w:val="59"/>
    <w:rsid w:val="00897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91646F"/>
  </w:style>
  <w:style w:type="paragraph" w:styleId="a6">
    <w:name w:val="Normal (Web)"/>
    <w:basedOn w:val="a"/>
    <w:rsid w:val="00FB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AF5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AF57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5">
    <w:name w:val="c25"/>
    <w:basedOn w:val="a"/>
    <w:uiPriority w:val="99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AF5726"/>
    <w:rPr>
      <w:rFonts w:cs="Times New Roman"/>
    </w:rPr>
  </w:style>
  <w:style w:type="character" w:customStyle="1" w:styleId="c29">
    <w:name w:val="c29"/>
    <w:basedOn w:val="a0"/>
    <w:uiPriority w:val="99"/>
    <w:rsid w:val="00AF5726"/>
    <w:rPr>
      <w:rFonts w:cs="Times New Roman"/>
    </w:rPr>
  </w:style>
  <w:style w:type="paragraph" w:customStyle="1" w:styleId="c22">
    <w:name w:val="c22"/>
    <w:basedOn w:val="a"/>
    <w:uiPriority w:val="99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uiPriority w:val="99"/>
    <w:rsid w:val="00AF5726"/>
    <w:rPr>
      <w:rFonts w:cs="Times New Roman"/>
    </w:rPr>
  </w:style>
  <w:style w:type="character" w:customStyle="1" w:styleId="c12">
    <w:name w:val="c12"/>
    <w:basedOn w:val="a0"/>
    <w:uiPriority w:val="99"/>
    <w:rsid w:val="00AF5726"/>
    <w:rPr>
      <w:rFonts w:cs="Times New Roman"/>
    </w:rPr>
  </w:style>
  <w:style w:type="character" w:customStyle="1" w:styleId="a8">
    <w:name w:val="Абзац списка Знак"/>
    <w:basedOn w:val="a0"/>
    <w:link w:val="a7"/>
    <w:uiPriority w:val="99"/>
    <w:locked/>
    <w:rsid w:val="00AF5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C1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16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51A4"/>
  </w:style>
  <w:style w:type="character" w:styleId="ab">
    <w:name w:val="Hyperlink"/>
    <w:basedOn w:val="a0"/>
    <w:unhideWhenUsed/>
    <w:rsid w:val="007F51A4"/>
    <w:rPr>
      <w:color w:val="6633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terra.ru/ruslang/" TargetMode="External"/><Relationship Id="rId13" Type="http://schemas.openxmlformats.org/officeDocument/2006/relationships/hyperlink" Target="http://www.ipmce.su/~lib/osn_prav.html" TargetMode="External"/><Relationship Id="rId18" Type="http://schemas.openxmlformats.org/officeDocument/2006/relationships/hyperlink" Target="http://likbez.spb.ru/test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sibupk.nsk.su/Public/Chairs/c_foreign/Russian/kr_rus.htm" TargetMode="External"/><Relationship Id="rId17" Type="http://schemas.openxmlformats.org/officeDocument/2006/relationships/hyperlink" Target="http://slovar.bo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ovari.ru/lang/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petitor.1c.ru/" TargetMode="External"/><Relationship Id="rId11" Type="http://schemas.openxmlformats.org/officeDocument/2006/relationships/hyperlink" Target="http://www.philology.ru/defaul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ova.ru/" TargetMode="External"/><Relationship Id="rId10" Type="http://schemas.openxmlformats.org/officeDocument/2006/relationships/hyperlink" Target="http://yamal.org/ook/" TargetMode="External"/><Relationship Id="rId19" Type="http://schemas.openxmlformats.org/officeDocument/2006/relationships/hyperlink" Target="http://likbez.h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ru/nsr_1.asp" TargetMode="External"/><Relationship Id="rId14" Type="http://schemas.openxmlformats.org/officeDocument/2006/relationships/hyperlink" Target="http://urok.h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</cp:lastModifiedBy>
  <cp:revision>72</cp:revision>
  <dcterms:created xsi:type="dcterms:W3CDTF">2020-10-18T04:00:00Z</dcterms:created>
  <dcterms:modified xsi:type="dcterms:W3CDTF">2024-09-24T14:29:00Z</dcterms:modified>
</cp:coreProperties>
</file>