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147C34" w:rsidRPr="00837CE1" w:rsidRDefault="00147C34" w:rsidP="00147C34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7C34" w:rsidRPr="00837CE1" w:rsidRDefault="00147C34" w:rsidP="00147C34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>‌</w:t>
      </w:r>
      <w:bookmarkStart w:id="0" w:name="dd350587-645e-4fca-9717-dfe51fc2a1cb"/>
      <w:r w:rsidRPr="00837CE1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0"/>
      <w:r w:rsidRPr="00837CE1">
        <w:rPr>
          <w:rFonts w:ascii="Times New Roman" w:hAnsi="Times New Roman"/>
          <w:b/>
          <w:color w:val="000000"/>
          <w:sz w:val="28"/>
        </w:rPr>
        <w:t>‌‌</w:t>
      </w:r>
    </w:p>
    <w:p w:rsidR="00147C34" w:rsidRPr="00837CE1" w:rsidRDefault="00147C34" w:rsidP="00147C34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>‌</w:t>
      </w:r>
      <w:bookmarkStart w:id="1" w:name="b1f683a3-6841-4c0e-aae2-8a55e5fe7a51"/>
      <w:r w:rsidRPr="00837CE1">
        <w:rPr>
          <w:rFonts w:ascii="Times New Roman" w:hAnsi="Times New Roman"/>
          <w:b/>
          <w:color w:val="000000"/>
          <w:sz w:val="28"/>
        </w:rPr>
        <w:t xml:space="preserve">Администрация Михайловского муниципального района </w:t>
      </w:r>
      <w:bookmarkEnd w:id="1"/>
      <w:r w:rsidRPr="00837CE1">
        <w:rPr>
          <w:rFonts w:ascii="Times New Roman" w:hAnsi="Times New Roman"/>
          <w:b/>
          <w:color w:val="000000"/>
          <w:sz w:val="28"/>
        </w:rPr>
        <w:t>‌</w:t>
      </w:r>
      <w:r w:rsidRPr="00837CE1">
        <w:rPr>
          <w:rFonts w:ascii="Times New Roman" w:hAnsi="Times New Roman"/>
          <w:color w:val="000000"/>
          <w:sz w:val="28"/>
        </w:rPr>
        <w:t>​</w:t>
      </w:r>
    </w:p>
    <w:p w:rsidR="00147C34" w:rsidRPr="00837CE1" w:rsidRDefault="00147C34" w:rsidP="00147C34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837CE1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837CE1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147C34" w:rsidRPr="00837CE1" w:rsidRDefault="00147C34" w:rsidP="00147C34">
      <w:pPr>
        <w:spacing w:after="0"/>
        <w:ind w:left="120"/>
        <w:jc w:val="center"/>
      </w:pPr>
    </w:p>
    <w:p w:rsidR="00147C34" w:rsidRPr="00837CE1" w:rsidRDefault="00147C34" w:rsidP="00147C34">
      <w:pPr>
        <w:spacing w:after="0"/>
        <w:ind w:left="120"/>
        <w:jc w:val="center"/>
      </w:pPr>
    </w:p>
    <w:p w:rsidR="00147C34" w:rsidRPr="00837CE1" w:rsidRDefault="00147C34" w:rsidP="00147C34">
      <w:pPr>
        <w:spacing w:after="0"/>
        <w:ind w:left="120"/>
      </w:pPr>
    </w:p>
    <w:tbl>
      <w:tblPr>
        <w:tblpPr w:leftFromText="180" w:rightFromText="180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7C34" w:rsidRPr="00DB76C2" w:rsidTr="00147C34">
        <w:tc>
          <w:tcPr>
            <w:tcW w:w="3114" w:type="dxa"/>
          </w:tcPr>
          <w:p w:rsidR="00147C34" w:rsidRPr="00DB76C2" w:rsidRDefault="00147C34" w:rsidP="00147C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педагогического совета МБОУ СОШ </w:t>
            </w:r>
            <w:proofErr w:type="spell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ервомайское</w:t>
            </w:r>
            <w:proofErr w:type="spellEnd"/>
          </w:p>
          <w:p w:rsidR="00147C34" w:rsidRDefault="00147C34" w:rsidP="00147C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29.08.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7C34" w:rsidRPr="00DB76C2" w:rsidRDefault="00147C34" w:rsidP="00147C3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7C34" w:rsidRPr="00DB76C2" w:rsidRDefault="00147C34" w:rsidP="00147C3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147C34" w:rsidRDefault="00147C34" w:rsidP="00147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93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47C34" w:rsidRPr="00DB76C2" w:rsidRDefault="00147C34" w:rsidP="00147C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rPr>
          <w:rFonts w:ascii="Times New Roman" w:hAnsi="Times New Roman"/>
          <w:b/>
          <w:sz w:val="26"/>
          <w:szCs w:val="26"/>
        </w:rPr>
      </w:pPr>
    </w:p>
    <w:p w:rsidR="00C142C1" w:rsidRPr="007846F4" w:rsidRDefault="00C142C1" w:rsidP="00C142C1">
      <w:pPr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7846F4">
        <w:rPr>
          <w:rFonts w:ascii="Times New Roman" w:hAnsi="Times New Roman"/>
          <w:b/>
          <w:bCs/>
          <w:spacing w:val="-10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рограмма элективного курса </w:t>
      </w:r>
    </w:p>
    <w:p w:rsidR="00147C34" w:rsidRDefault="00C142C1" w:rsidP="00C142C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</w:t>
      </w:r>
      <w:r w:rsidR="00147C34">
        <w:rPr>
          <w:b/>
          <w:bCs/>
          <w:i/>
          <w:sz w:val="28"/>
          <w:szCs w:val="28"/>
        </w:rPr>
        <w:t xml:space="preserve">Стратегия чтения и понимания </w:t>
      </w:r>
      <w:proofErr w:type="gramStart"/>
      <w:r w:rsidR="00147C34">
        <w:rPr>
          <w:b/>
          <w:bCs/>
          <w:i/>
          <w:sz w:val="28"/>
          <w:szCs w:val="28"/>
        </w:rPr>
        <w:t>научно-популярных</w:t>
      </w:r>
      <w:proofErr w:type="gramEnd"/>
      <w:r w:rsidR="00147C34">
        <w:rPr>
          <w:b/>
          <w:bCs/>
          <w:i/>
          <w:sz w:val="28"/>
          <w:szCs w:val="28"/>
        </w:rPr>
        <w:t xml:space="preserve"> и</w:t>
      </w:r>
    </w:p>
    <w:p w:rsidR="00C142C1" w:rsidRDefault="00147C34" w:rsidP="00C142C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художественных текстов</w:t>
      </w:r>
      <w:r w:rsidR="00C142C1" w:rsidRPr="007846F4">
        <w:rPr>
          <w:b/>
          <w:bCs/>
          <w:i/>
          <w:sz w:val="28"/>
          <w:szCs w:val="28"/>
        </w:rPr>
        <w:t>»</w:t>
      </w:r>
    </w:p>
    <w:p w:rsidR="00BF396E" w:rsidRPr="00147C34" w:rsidRDefault="00BF396E" w:rsidP="00C142C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47C34">
        <w:rPr>
          <w:bCs/>
          <w:sz w:val="28"/>
          <w:szCs w:val="28"/>
        </w:rPr>
        <w:t xml:space="preserve">11 класс </w:t>
      </w:r>
    </w:p>
    <w:p w:rsidR="00C142C1" w:rsidRDefault="00C142C1" w:rsidP="00C142C1">
      <w:pPr>
        <w:pStyle w:val="a5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Default="00C142C1" w:rsidP="00C142C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142C1" w:rsidRPr="00BF396E" w:rsidRDefault="00C142C1" w:rsidP="00147C34">
      <w:pPr>
        <w:pStyle w:val="a5"/>
        <w:rPr>
          <w:rFonts w:ascii="Times New Roman" w:hAnsi="Times New Roman"/>
          <w:i/>
          <w:sz w:val="26"/>
          <w:szCs w:val="26"/>
        </w:rPr>
      </w:pPr>
    </w:p>
    <w:p w:rsidR="00C142C1" w:rsidRPr="0075083B" w:rsidRDefault="00C142C1" w:rsidP="00C142C1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5083B">
        <w:rPr>
          <w:rFonts w:ascii="Times New Roman" w:hAnsi="Times New Roman"/>
          <w:sz w:val="26"/>
          <w:szCs w:val="26"/>
        </w:rPr>
        <w:t>с. Первомайское</w:t>
      </w:r>
      <w:r w:rsidR="00147C34">
        <w:rPr>
          <w:rFonts w:ascii="Times New Roman" w:hAnsi="Times New Roman"/>
          <w:sz w:val="26"/>
          <w:szCs w:val="26"/>
        </w:rPr>
        <w:t>, 2024</w:t>
      </w:r>
    </w:p>
    <w:p w:rsidR="00C142C1" w:rsidRPr="00A4047D" w:rsidRDefault="00C142C1" w:rsidP="00C142C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142C1" w:rsidRDefault="00C142C1" w:rsidP="00C142C1">
      <w:pPr>
        <w:tabs>
          <w:tab w:val="left" w:pos="5085"/>
        </w:tabs>
      </w:pPr>
    </w:p>
    <w:p w:rsidR="00C142C1" w:rsidRDefault="00C142C1" w:rsidP="00C142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2C1" w:rsidRDefault="00C142C1" w:rsidP="00BF396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24EE8" w:rsidRPr="00852471" w:rsidRDefault="00424EE8" w:rsidP="00424E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7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24EE8" w:rsidRDefault="00424EE8" w:rsidP="00424EE8">
      <w:pPr>
        <w:pStyle w:val="a5"/>
      </w:pPr>
    </w:p>
    <w:p w:rsidR="00283A87" w:rsidRPr="00147C34" w:rsidRDefault="00283A87" w:rsidP="00147C34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974B9A">
        <w:rPr>
          <w:rFonts w:ascii="Times New Roman" w:hAnsi="Times New Roman"/>
          <w:sz w:val="24"/>
          <w:szCs w:val="24"/>
        </w:rPr>
        <w:t xml:space="preserve">Элективный курс </w:t>
      </w:r>
      <w:r>
        <w:rPr>
          <w:rFonts w:ascii="Times New Roman" w:hAnsi="Times New Roman"/>
          <w:sz w:val="24"/>
          <w:szCs w:val="24"/>
        </w:rPr>
        <w:t>«</w:t>
      </w:r>
      <w:r w:rsidR="00147C34" w:rsidRPr="00147C34">
        <w:rPr>
          <w:rFonts w:ascii="Times New Roman" w:hAnsi="Times New Roman"/>
          <w:sz w:val="24"/>
          <w:szCs w:val="24"/>
        </w:rPr>
        <w:t xml:space="preserve">Стратегия чтения </w:t>
      </w:r>
      <w:r w:rsidR="00147C34">
        <w:rPr>
          <w:rFonts w:ascii="Times New Roman" w:hAnsi="Times New Roman"/>
          <w:sz w:val="24"/>
          <w:szCs w:val="24"/>
        </w:rPr>
        <w:t xml:space="preserve">и понимания научно-популярных и </w:t>
      </w:r>
      <w:r w:rsidR="00147C34" w:rsidRPr="00147C34">
        <w:rPr>
          <w:rFonts w:ascii="Times New Roman" w:hAnsi="Times New Roman"/>
          <w:sz w:val="24"/>
          <w:szCs w:val="24"/>
        </w:rPr>
        <w:t>художественных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74B9A">
        <w:rPr>
          <w:rFonts w:ascii="Times New Roman" w:hAnsi="Times New Roman"/>
          <w:sz w:val="24"/>
          <w:szCs w:val="24"/>
        </w:rPr>
        <w:t xml:space="preserve">составлен в  соответствии с   требованиями </w:t>
      </w:r>
      <w:r w:rsidRPr="00974B9A">
        <w:rPr>
          <w:rFonts w:ascii="Times New Roman" w:hAnsi="Times New Roman" w:cs="Times New Roman"/>
          <w:sz w:val="24"/>
          <w:szCs w:val="24"/>
        </w:rPr>
        <w:t>Федерального  Государственного  образовательного стандарта  среднего  общего образования, утвержденного приказом Министерства образования и науки РФ от 17 мая 2012 г №413 (с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4F2" w:rsidRDefault="008314F2" w:rsidP="00424EE8">
      <w:pPr>
        <w:pStyle w:val="a5"/>
        <w:rPr>
          <w:rFonts w:ascii="Times New Roman" w:hAnsi="Times New Roman" w:cs="Times New Roman"/>
        </w:rPr>
      </w:pPr>
    </w:p>
    <w:p w:rsidR="005E6D8D" w:rsidRPr="00D7470E" w:rsidRDefault="00283A87" w:rsidP="005E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курс </w:t>
      </w:r>
      <w:r w:rsidRPr="00D7470E">
        <w:rPr>
          <w:rFonts w:ascii="Times New Roman" w:hAnsi="Times New Roman" w:cs="Times New Roman"/>
          <w:sz w:val="24"/>
          <w:szCs w:val="24"/>
        </w:rPr>
        <w:t>способствует совершенствов</w:t>
      </w:r>
      <w:r>
        <w:rPr>
          <w:rFonts w:ascii="Times New Roman" w:hAnsi="Times New Roman" w:cs="Times New Roman"/>
          <w:sz w:val="24"/>
          <w:szCs w:val="24"/>
        </w:rPr>
        <w:t xml:space="preserve">анию языковой, лингвистической, </w:t>
      </w:r>
      <w:r w:rsidRPr="00D7470E">
        <w:rPr>
          <w:rFonts w:ascii="Times New Roman" w:hAnsi="Times New Roman" w:cs="Times New Roman"/>
          <w:sz w:val="24"/>
          <w:szCs w:val="24"/>
        </w:rPr>
        <w:t>коммуникативной компетенций учащихся, ч</w:t>
      </w:r>
      <w:r w:rsidR="005E6D8D">
        <w:rPr>
          <w:rFonts w:ascii="Times New Roman" w:hAnsi="Times New Roman" w:cs="Times New Roman"/>
          <w:sz w:val="24"/>
          <w:szCs w:val="24"/>
        </w:rPr>
        <w:t xml:space="preserve">то является требованием времени, помогает решать </w:t>
      </w:r>
      <w:r w:rsidR="005E6D8D" w:rsidRPr="00D7470E">
        <w:rPr>
          <w:rFonts w:ascii="Times New Roman" w:hAnsi="Times New Roman" w:cs="Times New Roman"/>
          <w:sz w:val="24"/>
          <w:szCs w:val="24"/>
        </w:rPr>
        <w:t xml:space="preserve">задачи литературного образования: воспитывать вдумчивого читателя, учить школьника размышлять </w:t>
      </w:r>
      <w:proofErr w:type="gramStart"/>
      <w:r w:rsidR="005E6D8D" w:rsidRPr="00D7470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5E6D8D" w:rsidRPr="00D7470E">
        <w:rPr>
          <w:rFonts w:ascii="Times New Roman" w:hAnsi="Times New Roman" w:cs="Times New Roman"/>
          <w:sz w:val="24"/>
          <w:szCs w:val="24"/>
        </w:rPr>
        <w:t xml:space="preserve"> прочитанным, извлекая из него нравственные уроки. </w:t>
      </w:r>
    </w:p>
    <w:p w:rsidR="008314F2" w:rsidRPr="008314F2" w:rsidRDefault="008314F2" w:rsidP="00424EE8">
      <w:pPr>
        <w:pStyle w:val="a5"/>
        <w:rPr>
          <w:rFonts w:ascii="Times New Roman" w:hAnsi="Times New Roman" w:cs="Times New Roman"/>
        </w:rPr>
      </w:pPr>
    </w:p>
    <w:p w:rsidR="008314F2" w:rsidRPr="00D7470E" w:rsidRDefault="00283A87" w:rsidP="00831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8314F2" w:rsidRPr="00D7470E">
        <w:rPr>
          <w:rFonts w:ascii="Times New Roman" w:hAnsi="Times New Roman" w:cs="Times New Roman"/>
          <w:b/>
          <w:sz w:val="24"/>
          <w:szCs w:val="24"/>
        </w:rPr>
        <w:t>ель</w:t>
      </w:r>
      <w:r w:rsidR="008314F2" w:rsidRPr="00D7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="008314F2" w:rsidRPr="00D7470E">
        <w:rPr>
          <w:rFonts w:ascii="Times New Roman" w:hAnsi="Times New Roman" w:cs="Times New Roman"/>
          <w:sz w:val="24"/>
          <w:szCs w:val="24"/>
        </w:rPr>
        <w:t xml:space="preserve">курса – развить и закрепить у учащихся навыки владения устной и письменной речью, </w:t>
      </w:r>
      <w:r w:rsidR="008314F2" w:rsidRPr="00D7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обучающихся по анализу художественного текста</w:t>
      </w:r>
      <w:r w:rsidR="008314F2" w:rsidRPr="00D7470E">
        <w:rPr>
          <w:rFonts w:ascii="Times New Roman" w:hAnsi="Times New Roman" w:cs="Times New Roman"/>
          <w:sz w:val="24"/>
          <w:szCs w:val="24"/>
        </w:rPr>
        <w:t>,  научить</w:t>
      </w:r>
      <w:r w:rsidR="00831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4F2"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="008314F2"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осмысливать и ист</w:t>
      </w:r>
      <w:r w:rsidR="00BF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олковывать точку зрения автора</w:t>
      </w:r>
      <w:r w:rsidR="008314F2"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D8D" w:rsidRDefault="005E6D8D" w:rsidP="0083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314F2" w:rsidRPr="00701672" w:rsidRDefault="008314F2" w:rsidP="00831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016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курса: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учащихся навыков аналитического мышления;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аргументированного анализа художественного текста;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передачи личностного смысла художественного текста в выразительном чтении;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овершенствование и развитие умения читать и понимать общее содержание текстов разных функциональных стилей;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оперировать теоретико-литературными понятиями и терминами как инструментом анализа художественного текста;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8314F2" w:rsidRPr="00283A87" w:rsidRDefault="008314F2" w:rsidP="00283A8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навыки грамотного и свободного владения письменной речью.</w:t>
      </w:r>
    </w:p>
    <w:p w:rsidR="008314F2" w:rsidRDefault="008314F2" w:rsidP="00424EE8">
      <w:pPr>
        <w:pStyle w:val="a5"/>
        <w:rPr>
          <w:rFonts w:ascii="Times New Roman" w:hAnsi="Times New Roman" w:cs="Times New Roman"/>
        </w:rPr>
      </w:pPr>
    </w:p>
    <w:p w:rsidR="008314F2" w:rsidRDefault="008314F2" w:rsidP="00424EE8">
      <w:pPr>
        <w:pStyle w:val="a5"/>
        <w:rPr>
          <w:rFonts w:ascii="Times New Roman" w:hAnsi="Times New Roman" w:cs="Times New Roman"/>
        </w:rPr>
      </w:pPr>
    </w:p>
    <w:p w:rsidR="00283A87" w:rsidRPr="009A572B" w:rsidRDefault="009A572B" w:rsidP="009A572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B9A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Общая характеристика элективного курса</w:t>
      </w:r>
    </w:p>
    <w:p w:rsidR="00283A87" w:rsidRDefault="00283A87" w:rsidP="00424EE8">
      <w:pPr>
        <w:pStyle w:val="a5"/>
        <w:rPr>
          <w:rFonts w:ascii="Times New Roman" w:hAnsi="Times New Roman" w:cs="Times New Roman"/>
        </w:rPr>
      </w:pPr>
    </w:p>
    <w:p w:rsidR="00283A87" w:rsidRPr="00D7470E" w:rsidRDefault="00283A87" w:rsidP="00283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Элективный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«Теория и практика анализа художественного текста» </w:t>
      </w:r>
      <w:r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 одной из ключевых задач литературного образования в школе – обучению анализу художественного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является предметно ориентированным и даёт учащимся возможность освоить способы и приёмы анализа художественного текста, проверить свои способности в этой области. Учащиеся получат практику, необходимую им для того, чтобы лучше овладеть </w:t>
      </w:r>
      <w:proofErr w:type="spellStart"/>
      <w:r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D74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навыками, которые позволят школьникам успешно осваивать программу и на более высоком уровне подготовиться к сдаче экзаменов. </w:t>
      </w:r>
    </w:p>
    <w:p w:rsidR="00A708D4" w:rsidRPr="00A708D4" w:rsidRDefault="00A708D4" w:rsidP="00A708D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Главным принципом</w:t>
      </w:r>
      <w:r w:rsidRPr="00A70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A708D4">
        <w:rPr>
          <w:rFonts w:ascii="Times New Roman" w:hAnsi="Times New Roman" w:cs="Times New Roman"/>
          <w:sz w:val="24"/>
          <w:szCs w:val="24"/>
        </w:rPr>
        <w:t>элективного курса является освоение теоретического материала в процессе непосредственной работы над художественными текстами, когда пролагается путь от наблюдений за теми или иными филологическими особенностями к обобщению и когда литературоведческая работа становится также базисом, средством для высвобождения таких литературных способностей, как словотворчество, создание различных литературных текстов и критическая оценка самостоятельно прочитанных произведений.</w:t>
      </w:r>
      <w:proofErr w:type="gramEnd"/>
    </w:p>
    <w:p w:rsidR="00283A87" w:rsidRPr="00D7470E" w:rsidRDefault="00283A87" w:rsidP="00283A8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470E">
        <w:rPr>
          <w:color w:val="000000"/>
        </w:rPr>
        <w:t xml:space="preserve">Элективный курс по литературе предполагает систематическое чтение художественных текстов, небольшого по объему произведений, научит школьника анализировать текст, размышлять </w:t>
      </w:r>
      <w:proofErr w:type="gramStart"/>
      <w:r w:rsidRPr="00D7470E">
        <w:rPr>
          <w:color w:val="000000"/>
        </w:rPr>
        <w:t>над</w:t>
      </w:r>
      <w:proofErr w:type="gramEnd"/>
      <w:r w:rsidRPr="00D7470E">
        <w:rPr>
          <w:color w:val="000000"/>
        </w:rPr>
        <w:t xml:space="preserve"> прочитанным, извлекая из него нравственные уроки</w:t>
      </w:r>
      <w:r>
        <w:rPr>
          <w:color w:val="000000"/>
        </w:rPr>
        <w:t>.</w:t>
      </w:r>
    </w:p>
    <w:p w:rsidR="00283A87" w:rsidRPr="00BF396E" w:rsidRDefault="00283A87" w:rsidP="00BF39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D7470E">
        <w:t xml:space="preserve">Задания к текстам учитывают разные стороны речевого развития: умение понимать проблему и авторскую позицию, отраженную в тексте; умение извлекать нужную информацию; умение анализировать разные аспекты текста; умение интерпретировать текст, обосновывать свою позицию; умение создавать на основе предложенного текста собственное высказывание определенного жанра (рецензия, отзыв); умение логично, связно и грамотно излагать свои </w:t>
      </w:r>
      <w:r w:rsidRPr="00D7470E">
        <w:lastRenderedPageBreak/>
        <w:t>мысли.</w:t>
      </w:r>
      <w:proofErr w:type="gramEnd"/>
      <w:r w:rsidRPr="00D7470E">
        <w:t xml:space="preserve"> Кроме того, они помогут учащимся повысить речевую культуру, выработать умения и навыки логического мышления, воспитать языковое чутье. </w:t>
      </w:r>
    </w:p>
    <w:p w:rsidR="008314F2" w:rsidRDefault="008314F2" w:rsidP="00424EE8">
      <w:pPr>
        <w:pStyle w:val="a5"/>
        <w:rPr>
          <w:rFonts w:ascii="Times New Roman" w:hAnsi="Times New Roman" w:cs="Times New Roman"/>
        </w:rPr>
      </w:pPr>
    </w:p>
    <w:p w:rsidR="00EC05AD" w:rsidRPr="00EC05AD" w:rsidRDefault="00EC05AD" w:rsidP="00EC05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AD">
        <w:rPr>
          <w:rFonts w:ascii="Times New Roman" w:hAnsi="Times New Roman" w:cs="Times New Roman"/>
          <w:b/>
          <w:sz w:val="24"/>
          <w:szCs w:val="24"/>
        </w:rPr>
        <w:t>Место эле</w:t>
      </w:r>
      <w:r w:rsidR="00BF396E">
        <w:rPr>
          <w:rFonts w:ascii="Times New Roman" w:hAnsi="Times New Roman" w:cs="Times New Roman"/>
          <w:b/>
          <w:sz w:val="24"/>
          <w:szCs w:val="24"/>
        </w:rPr>
        <w:t>ктивного  курса в учебном плане</w:t>
      </w:r>
    </w:p>
    <w:p w:rsidR="00147C34" w:rsidRPr="00147C34" w:rsidRDefault="00EC05AD" w:rsidP="00147C34">
      <w:pPr>
        <w:pStyle w:val="a5"/>
        <w:rPr>
          <w:rFonts w:ascii="Times New Roman" w:hAnsi="Times New Roman" w:cs="Times New Roman"/>
          <w:sz w:val="24"/>
          <w:szCs w:val="24"/>
        </w:rPr>
      </w:pPr>
      <w:r w:rsidRPr="00EC05AD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7C34" w:rsidRPr="00147C34">
        <w:rPr>
          <w:rFonts w:ascii="Times New Roman" w:hAnsi="Times New Roman" w:cs="Times New Roman"/>
          <w:sz w:val="24"/>
          <w:szCs w:val="24"/>
        </w:rPr>
        <w:t xml:space="preserve">Стратегия чтения и понимания </w:t>
      </w:r>
      <w:proofErr w:type="gramStart"/>
      <w:r w:rsidR="00147C34" w:rsidRPr="00147C34">
        <w:rPr>
          <w:rFonts w:ascii="Times New Roman" w:hAnsi="Times New Roman" w:cs="Times New Roman"/>
          <w:sz w:val="24"/>
          <w:szCs w:val="24"/>
        </w:rPr>
        <w:t>научно-популярных</w:t>
      </w:r>
      <w:proofErr w:type="gramEnd"/>
      <w:r w:rsidR="00147C34" w:rsidRPr="00147C3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C05AD" w:rsidRPr="00EC05AD" w:rsidRDefault="00147C34" w:rsidP="00147C34">
      <w:pPr>
        <w:pStyle w:val="a5"/>
        <w:rPr>
          <w:rFonts w:ascii="Times New Roman" w:hAnsi="Times New Roman" w:cs="Times New Roman"/>
          <w:sz w:val="24"/>
          <w:szCs w:val="24"/>
        </w:rPr>
      </w:pPr>
      <w:r w:rsidRPr="00147C34">
        <w:rPr>
          <w:rFonts w:ascii="Times New Roman" w:hAnsi="Times New Roman" w:cs="Times New Roman"/>
          <w:sz w:val="24"/>
          <w:szCs w:val="24"/>
        </w:rPr>
        <w:t xml:space="preserve"> художественных текстов</w:t>
      </w:r>
      <w:r w:rsidR="00EC05AD" w:rsidRPr="00424EE8">
        <w:rPr>
          <w:rFonts w:ascii="Times New Roman" w:hAnsi="Times New Roman" w:cs="Times New Roman"/>
        </w:rPr>
        <w:t xml:space="preserve">» </w:t>
      </w:r>
      <w:proofErr w:type="gramStart"/>
      <w:r w:rsidR="00EC05AD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="00EC05A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105AA1">
        <w:rPr>
          <w:rFonts w:ascii="Times New Roman" w:hAnsi="Times New Roman" w:cs="Times New Roman"/>
          <w:sz w:val="24"/>
          <w:szCs w:val="24"/>
        </w:rPr>
        <w:t xml:space="preserve"> </w:t>
      </w:r>
      <w:r w:rsidR="00EC05A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C05AD">
        <w:rPr>
          <w:rFonts w:ascii="Times New Roman" w:hAnsi="Times New Roman" w:cs="Times New Roman"/>
          <w:sz w:val="24"/>
          <w:szCs w:val="24"/>
        </w:rPr>
        <w:t xml:space="preserve"> (1 час</w:t>
      </w:r>
      <w:r w:rsidR="00EC05AD" w:rsidRPr="00EC05AD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, I полугодие</w:t>
      </w:r>
      <w:r w:rsidR="00EC05AD" w:rsidRPr="00EC05AD">
        <w:rPr>
          <w:rFonts w:ascii="Times New Roman" w:hAnsi="Times New Roman" w:cs="Times New Roman"/>
          <w:sz w:val="24"/>
          <w:szCs w:val="24"/>
        </w:rPr>
        <w:t>).</w:t>
      </w:r>
    </w:p>
    <w:p w:rsidR="008314F2" w:rsidRPr="00EC05AD" w:rsidRDefault="008314F2" w:rsidP="00EC0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14F2" w:rsidRPr="003A0F75" w:rsidRDefault="00EC05AD" w:rsidP="003A0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0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элективного курса</w:t>
      </w:r>
    </w:p>
    <w:p w:rsidR="008314F2" w:rsidRDefault="008314F2" w:rsidP="00424EE8">
      <w:pPr>
        <w:pStyle w:val="a5"/>
        <w:rPr>
          <w:rFonts w:ascii="Times New Roman" w:hAnsi="Times New Roman" w:cs="Times New Roman"/>
        </w:rPr>
      </w:pPr>
    </w:p>
    <w:p w:rsidR="003A0F75" w:rsidRDefault="003A0F75" w:rsidP="003A0F75">
      <w:pPr>
        <w:shd w:val="clear" w:color="auto" w:fill="FFFFFF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3A0F75" w:rsidRPr="003A0F75" w:rsidRDefault="003A0F75" w:rsidP="003A0F75">
      <w:pPr>
        <w:pStyle w:val="a8"/>
        <w:numPr>
          <w:ilvl w:val="0"/>
          <w:numId w:val="8"/>
        </w:num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snapToGrid w:val="0"/>
          <w:sz w:val="24"/>
          <w:szCs w:val="24"/>
        </w:rPr>
        <w:t>совершенствование духовно-нравственных  качеств личности,  воспитание чувства любви к многонациональ</w:t>
      </w:r>
      <w:r w:rsidRPr="003A0F75">
        <w:rPr>
          <w:rFonts w:ascii="Times New Roman" w:hAnsi="Times New Roman" w:cs="Times New Roman"/>
          <w:snapToGrid w:val="0"/>
          <w:sz w:val="24"/>
          <w:szCs w:val="24"/>
        </w:rPr>
        <w:softHyphen/>
        <w:t>ному Отечеству, уважительного отношения к русской литературе, к культурам других народов;</w:t>
      </w:r>
    </w:p>
    <w:p w:rsidR="003A0F75" w:rsidRPr="003A0F75" w:rsidRDefault="003A0F75" w:rsidP="003A0F75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3A0F75">
        <w:rPr>
          <w:rFonts w:ascii="Times New Roman" w:hAnsi="Times New Roman" w:cs="Times New Roman"/>
          <w:snapToGrid w:val="0"/>
          <w:sz w:val="24"/>
          <w:szCs w:val="24"/>
        </w:rPr>
        <w:t>сформированность</w:t>
      </w:r>
      <w:proofErr w:type="spellEnd"/>
      <w:r w:rsidRPr="003A0F75">
        <w:rPr>
          <w:rFonts w:ascii="Times New Roman" w:hAnsi="Times New Roman" w:cs="Times New Roman"/>
          <w:snapToGrid w:val="0"/>
          <w:sz w:val="24"/>
          <w:szCs w:val="24"/>
        </w:rPr>
        <w:t xml:space="preserve"> индивидуального миропонимания, нравственных ориентиров, способству</w:t>
      </w:r>
      <w:r w:rsidRPr="003A0F75">
        <w:rPr>
          <w:rFonts w:ascii="Times New Roman" w:hAnsi="Times New Roman" w:cs="Times New Roman"/>
          <w:snapToGrid w:val="0"/>
          <w:sz w:val="24"/>
          <w:szCs w:val="24"/>
        </w:rPr>
        <w:softHyphen/>
        <w:t>ет развитию эмоциональной, интеллектуальной и эстети</w:t>
      </w:r>
      <w:r w:rsidRPr="003A0F75">
        <w:rPr>
          <w:rFonts w:ascii="Times New Roman" w:hAnsi="Times New Roman" w:cs="Times New Roman"/>
          <w:snapToGrid w:val="0"/>
          <w:sz w:val="24"/>
          <w:szCs w:val="24"/>
        </w:rPr>
        <w:softHyphen/>
        <w:t>ческой сфер личности.</w:t>
      </w:r>
    </w:p>
    <w:p w:rsidR="003A0F75" w:rsidRPr="00BF396E" w:rsidRDefault="003A0F75" w:rsidP="00BF396E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snapToGrid w:val="0"/>
          <w:sz w:val="24"/>
          <w:szCs w:val="24"/>
        </w:rPr>
        <w:t>умение  использовать для решения познавательных и коммуникативных задач различных источников информации (словари, энциклопедии, Интернет- ресурсы и др.).</w:t>
      </w:r>
    </w:p>
    <w:p w:rsidR="00BF396E" w:rsidRPr="00BF396E" w:rsidRDefault="00BF396E" w:rsidP="00BF396E">
      <w:pPr>
        <w:pStyle w:val="a8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F75" w:rsidRPr="003A0F75" w:rsidRDefault="003A0F75" w:rsidP="003A0F7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F7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A0F7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3A0F75" w:rsidRPr="003A0F75" w:rsidRDefault="003A0F75" w:rsidP="003A0F7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0F75">
        <w:rPr>
          <w:rFonts w:ascii="Times New Roman" w:hAnsi="Times New Roman" w:cs="Times New Roman"/>
          <w:snapToGrid w:val="0"/>
          <w:sz w:val="24"/>
          <w:szCs w:val="24"/>
        </w:rPr>
        <w:t>умение  понимать  проблему,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A0F75" w:rsidRPr="003A0F75" w:rsidRDefault="003A0F75" w:rsidP="003A0F75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0F75">
        <w:rPr>
          <w:rFonts w:ascii="Times New Roman" w:hAnsi="Times New Roman" w:cs="Times New Roman"/>
          <w:snapToGrid w:val="0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</w:t>
      </w:r>
      <w:r w:rsidRPr="003A0F75">
        <w:rPr>
          <w:rFonts w:ascii="Times New Roman" w:hAnsi="Times New Roman" w:cs="Times New Roman"/>
          <w:snapToGrid w:val="0"/>
          <w:sz w:val="24"/>
          <w:szCs w:val="24"/>
        </w:rPr>
        <w:softHyphen/>
        <w:t>ресов;</w:t>
      </w:r>
    </w:p>
    <w:p w:rsidR="003A0F75" w:rsidRPr="003A0F75" w:rsidRDefault="003A0F75" w:rsidP="003A0F75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0F75">
        <w:rPr>
          <w:rFonts w:ascii="Times New Roman" w:hAnsi="Times New Roman" w:cs="Times New Roman"/>
          <w:snapToGrid w:val="0"/>
          <w:sz w:val="24"/>
          <w:szCs w:val="24"/>
        </w:rPr>
        <w:t>умение работать с разными источниками информа</w:t>
      </w:r>
      <w:r w:rsidRPr="003A0F75">
        <w:rPr>
          <w:rFonts w:ascii="Times New Roman" w:hAnsi="Times New Roman" w:cs="Times New Roman"/>
          <w:snapToGrid w:val="0"/>
          <w:sz w:val="24"/>
          <w:szCs w:val="24"/>
        </w:rPr>
        <w:softHyphen/>
        <w:t>ции, находить ее, анализировать, использовать в самостоятельной деятельности;</w:t>
      </w:r>
    </w:p>
    <w:p w:rsidR="003A0F75" w:rsidRPr="003A0F75" w:rsidRDefault="003A0F75" w:rsidP="003A0F75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F75">
        <w:rPr>
          <w:rFonts w:ascii="Times New Roman" w:hAnsi="Times New Roman" w:cs="Times New Roman"/>
          <w:snapToGrid w:val="0"/>
          <w:sz w:val="24"/>
          <w:szCs w:val="24"/>
        </w:rPr>
        <w:t>умение вести дискус</w:t>
      </w:r>
      <w:r w:rsidRPr="003A0F75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сию, соотнося различные точки зрения. </w:t>
      </w:r>
    </w:p>
    <w:p w:rsidR="003A0F75" w:rsidRPr="003A0F75" w:rsidRDefault="003A0F75" w:rsidP="003A0F7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F75" w:rsidRPr="003A0F75" w:rsidRDefault="003A0F75" w:rsidP="003A0F75">
      <w:pPr>
        <w:suppressAutoHyphens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F7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3A0F75" w:rsidRPr="003A0F75" w:rsidRDefault="003A0F75" w:rsidP="003A0F7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sz w:val="24"/>
          <w:szCs w:val="24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3A0F75" w:rsidRPr="003A0F75" w:rsidRDefault="003A0F75" w:rsidP="003A0F7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1209"/>
      <w:r w:rsidRPr="003A0F75">
        <w:rPr>
          <w:rFonts w:ascii="Times New Roman" w:hAnsi="Times New Roman" w:cs="Times New Roman"/>
          <w:sz w:val="24"/>
          <w:szCs w:val="24"/>
        </w:rPr>
        <w:t>владение навыками комплексного филологического анализа художественного текста;</w:t>
      </w:r>
    </w:p>
    <w:p w:rsidR="003A0F75" w:rsidRPr="003A0F75" w:rsidRDefault="003A0F75" w:rsidP="003A0F7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1210"/>
      <w:bookmarkEnd w:id="2"/>
      <w:proofErr w:type="spellStart"/>
      <w:r w:rsidRPr="003A0F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F75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3A0F75" w:rsidRPr="003A0F75" w:rsidRDefault="003A0F75" w:rsidP="003A0F7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1211"/>
      <w:bookmarkEnd w:id="3"/>
      <w:r w:rsidRPr="003A0F75">
        <w:rPr>
          <w:rFonts w:ascii="Times New Roman" w:hAnsi="Times New Roman" w:cs="Times New Roman"/>
          <w:sz w:val="24"/>
          <w:szCs w:val="24"/>
        </w:rPr>
        <w:t>владение начальными навыками литературоведческого исследования историк</w:t>
      </w:r>
      <w:proofErr w:type="gramStart"/>
      <w:r w:rsidRPr="003A0F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0F75">
        <w:rPr>
          <w:rFonts w:ascii="Times New Roman" w:hAnsi="Times New Roman" w:cs="Times New Roman"/>
          <w:sz w:val="24"/>
          <w:szCs w:val="24"/>
        </w:rPr>
        <w:t xml:space="preserve"> и теоретико-литературного характера;</w:t>
      </w:r>
    </w:p>
    <w:p w:rsidR="003A0F75" w:rsidRPr="003A0F75" w:rsidRDefault="003A0F75" w:rsidP="003A0F7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212"/>
      <w:bookmarkEnd w:id="4"/>
      <w:r w:rsidRPr="003A0F75">
        <w:rPr>
          <w:rFonts w:ascii="Times New Roman" w:hAnsi="Times New Roman" w:cs="Times New Roman"/>
          <w:sz w:val="24"/>
          <w:szCs w:val="24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bookmarkEnd w:id="5"/>
    <w:p w:rsidR="003A0F75" w:rsidRPr="003A0F75" w:rsidRDefault="003A0F75" w:rsidP="003A0F75">
      <w:pPr>
        <w:pStyle w:val="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анализировать </w:t>
      </w:r>
      <w:r w:rsidRPr="003A0F75">
        <w:rPr>
          <w:rFonts w:ascii="Times New Roman" w:hAnsi="Times New Roman" w:cs="Times New Roman"/>
          <w:sz w:val="24"/>
          <w:szCs w:val="24"/>
        </w:rPr>
        <w:t>в устной и письменной форме конкретные произведения с использованием различных научных методов, методик и практик чтения,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3A0F75" w:rsidRPr="003A0F75" w:rsidRDefault="003A0F75" w:rsidP="003A0F75">
      <w:pPr>
        <w:pStyle w:val="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sz w:val="24"/>
          <w:szCs w:val="24"/>
        </w:rPr>
        <w:t>умение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др.);</w:t>
      </w:r>
    </w:p>
    <w:p w:rsidR="00F97971" w:rsidRPr="000F4289" w:rsidRDefault="003A0F75" w:rsidP="00010DE1">
      <w:pPr>
        <w:pStyle w:val="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F75">
        <w:rPr>
          <w:rFonts w:ascii="Times New Roman" w:hAnsi="Times New Roman" w:cs="Times New Roman"/>
          <w:sz w:val="24"/>
          <w:szCs w:val="24"/>
        </w:rPr>
        <w:t>умение выполнять проектные и исследовательские литературоведческие работы, самостоятельно определяя их тематику, методы и планируемые результаты.</w:t>
      </w:r>
    </w:p>
    <w:p w:rsidR="00BF396E" w:rsidRDefault="00BF396E" w:rsidP="00010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6E" w:rsidRDefault="00BF396E" w:rsidP="00010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6E" w:rsidRDefault="00BF396E" w:rsidP="00010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DE1" w:rsidRPr="00010DE1" w:rsidRDefault="00491CEB" w:rsidP="0001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D0E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010DE1" w:rsidRPr="006161D0" w:rsidRDefault="00913CD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Тема 1.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Введение. Художественное произведение как эстетический объект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часа)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Основные задачи эстетики. Специфика эстетического переживания. Эстетическое и художественное. Эстетическое и прекрасное. Понятие художественного произведения; его отличительные признаки (</w:t>
      </w:r>
      <w:proofErr w:type="spell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внеситуативная</w:t>
      </w:r>
      <w:proofErr w:type="spell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ценность, возможность проецирования читательского «я» в структуру произведения, установка на раскрытие «внутренней правды» изображаемых явлений, единство формы и содержания). Место литературы в ряду других искусств.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Тема 2.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Поэтика как одна из старейших дисциплин литературоведения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(1час)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Тема 3.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Природа искусства как исходная категория поэтики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(1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Понятия «литературоведение», «поэтика». Виды поэтики: историческая, общая и частная. Связь литературоведения с эстетикой, психологией, лингвистикой, религиоведением, философией, социологией.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Критика – наука открывать красоты и недостатки в произведениях литературы.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Тема 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Структурная организация художественного текста. Форма и содержание художественного произведения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1 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gram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Три основные стороны произведения: предметно-изобразительная (сюжет, персонаж, образ автора, портрет, пейзаж, время, пространство), художественная (особенности языка, стилистика) и композиционная.</w:t>
      </w:r>
      <w:proofErr w:type="gram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Формальные элементы художественного текста: стиль, жанр, композиция, ритм. </w:t>
      </w:r>
      <w:proofErr w:type="gram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Содержательные элементы художественного текста: тема, фабула, конфликт, характер, идея, проблема, пафос.</w:t>
      </w:r>
      <w:proofErr w:type="gramEnd"/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№1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Анализ стихотворения «Шёл Господь пытать людей в любви…» и рассказа А.П.Чехова «Казак».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Герменевтика. Интерпретация художественного произведения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Древнегреческий миф о Гермесе. История развития герменевтики. Деятельность читателя-интерпретатора. Идея смысловой неопреде</w:t>
      </w:r>
      <w:r w:rsidR="00CE1E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лённости художественного текста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 интерпретации художественного произведения.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№2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Анализ рассказа В.М.Гаршина «Красный цветок».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Автор. Герой. Читатель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Субъектная организация художественного произведения. Проблема автора. Традиционная «демиургическая концепция» </w:t>
      </w:r>
      <w:hyperlink r:id="rId6" w:tooltip="Авторство" w:history="1">
        <w:r w:rsidRPr="000F4289">
          <w:rPr>
            <w:rFonts w:ascii="Times New Roman" w:eastAsia="Times New Roman" w:hAnsi="Times New Roman" w:cs="Times New Roman"/>
            <w:lang w:eastAsia="ru-RU"/>
          </w:rPr>
          <w:t>авторства</w:t>
        </w:r>
      </w:hyperlink>
      <w:r w:rsidRPr="000F428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диалогический подход Я. </w:t>
      </w:r>
      <w:proofErr w:type="spell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Мукаржовского</w:t>
      </w:r>
      <w:proofErr w:type="spell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«смерть автора» и «рождение читателя» (Р. Барт). Повествовательные инстанции в эпосе и лирике. Повествователь и рассказчик. Лирическое «я», лирический герой. Автор в драматическом произведении. Литературный герой. Автор и герой в эстетической деятельности.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№3. «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Анализ рассказа Н.Гумилёва «Скрипка Страдивариуса».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Сюжет художественного произведения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Конфликт как бинарное представление идеи произведения. Универсальность конфликта. Типы конфликтов; конфликты локальные и субстанциональные. Сюжет как форма существования конфликта. Сюжет и фабула. Вопрос о лирическом сюжете. Попытки построения универсальных моделей сюжета. Вопрос о единицах сюжета. Событие.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№4.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Анализ рассказа Л.Н.Андреева «Предстояла кража».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Композиция художественного произведения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Композиция как системная категория. Принципы организации </w:t>
      </w:r>
      <w:proofErr w:type="spell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внутриуровнегого</w:t>
      </w:r>
      <w:proofErr w:type="spell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межуровневого взаимодействия в художественном произведении. Внешняя и внутренняя композиция. Понятие точки зрения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№5.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рассказа Л.Н.Толстого «Чем люди живы».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Конфликт в поэтике художественного произведения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Конфликт как бинарное представление идеи произведения. Универсальность конфликта. Типы конфликтов; конфликты локальные и субстанциональные.</w:t>
      </w:r>
    </w:p>
    <w:p w:rsidR="00010DE1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№6.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трагедии А.С.Пушкина «Моцарт и Сальери» </w:t>
      </w:r>
    </w:p>
    <w:p w:rsidR="00147C34" w:rsidRPr="000F4289" w:rsidRDefault="00147C34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Художественный образ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Суждения о категории «образ». Основные группы образов: индивидуальные, характерные, типические. Образы, выходящие за рамки одного произведения: образ-мотив, образ-</w:t>
      </w:r>
      <w:proofErr w:type="spell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топос</w:t>
      </w:r>
      <w:proofErr w:type="spell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образ-архетип.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№7.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рассказа 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В.М.Шукшина 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«Волки».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DF338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r w:rsidR="00DF338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Образ человека в литературе и аспекты его анализа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Понятие литературный герой. Типический герой. Понятие «характер». </w:t>
      </w:r>
      <w:proofErr w:type="spell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Одноплановые</w:t>
      </w:r>
      <w:proofErr w:type="spell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многоплановые характеры, устойчивые и динамичные. Значение имени героя. Речь героя.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№8.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рассказа 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И.С.Тургенева 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«Живые мощи».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DF3387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Пейзаж и его функции в произведении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Пейзажная зарисовка. Функции «пейзажного текста». Формирование новых подходов к созданию пейзажной зарисовки в 17-18 века. Искусство словесного пейзажа в 19 веке.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№9.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рассказа 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И.А.Бунина 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«Смарагд».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DF3387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Функция портрета в художественном произведении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Портретная деталь. Развитие портрета от абстрактного, стереотипно-условного, статичного к </w:t>
      </w:r>
      <w:proofErr w:type="gram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конкретному</w:t>
      </w:r>
      <w:proofErr w:type="gram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индивидуальному, динамичному. Типы литературного портрета: </w:t>
      </w:r>
      <w:proofErr w:type="spell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одноплановый</w:t>
      </w:r>
      <w:proofErr w:type="spell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многоплановый, идеализирующий и объективный.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№10.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рассказа 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А.П.Чехова 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«Красавицы».</w:t>
      </w:r>
    </w:p>
    <w:p w:rsidR="000F4289" w:rsidRPr="000F4289" w:rsidRDefault="000F4289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DF3387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</w:t>
      </w:r>
      <w:r w:rsidR="00147C3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Художественная деталь. Символ. Подробность текста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часа)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Искусство «беск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онечно малых моментов текста»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Понятия «деталь» и «подробность». Роль детализации при воспроизведении действительности в художественном произведении.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Основные группы деталей: сюжетные, 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описательные, психологические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Символическое обобщение.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№11.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рассказа </w:t>
      </w:r>
      <w:r w:rsidR="000F4289"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А.П.Чехова 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«Рассказ старшего садовника».</w:t>
      </w:r>
    </w:p>
    <w:p w:rsidR="000F4289" w:rsidRPr="000F4289" w:rsidRDefault="000F4289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DF3387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15. 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Средства выразительности в языке. Стилистические фигуры и тропы 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</w:t>
      </w:r>
      <w:r w:rsidR="00147C34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час</w:t>
      </w:r>
      <w:proofErr w:type="gramStart"/>
      <w:r w:rsidR="000D161B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1</w:t>
      </w:r>
      <w:proofErr w:type="gramEnd"/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Основные виды тропов. Сравнение – самое распространённое изобразительно-выразительное средство языка. Метафора и её разновидности: овеществление, олицетворение, распространённые метафоры, общеупотребительные, индивидуально-авторские. Эпитет и его разновидности: цветовые, оценочные, метафорические, постоянные. Ирония. Метонимия, перифраза.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Стилистические фигуры – изобразительно-выразительные средства языка. Параллелизм, прямой и отрицательный параллелизм. Фигуры, которые строятся на противопоставлении: антитеза, контраст, оксюморон. </w:t>
      </w:r>
      <w:proofErr w:type="gramStart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Фигуры, связанные с особенностями </w:t>
      </w:r>
      <w:hyperlink r:id="rId7" w:tooltip="Синтаксис" w:history="1">
        <w:r w:rsidRPr="000F4289">
          <w:rPr>
            <w:rFonts w:ascii="Times New Roman" w:eastAsia="Times New Roman" w:hAnsi="Times New Roman" w:cs="Times New Roman"/>
            <w:lang w:eastAsia="ru-RU"/>
          </w:rPr>
          <w:t>синтаксического</w:t>
        </w:r>
      </w:hyperlink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строения художественного текста: обращения, восклицания, риторические вопросы, инверсия, бессоюзие (многосоюзие), повтор.</w:t>
      </w:r>
      <w:proofErr w:type="gramEnd"/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Анафора, эпифора, рефрен. Гипербола, гротеск, литота.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  <w:t>Практическая работа №12.</w:t>
      </w: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Анализ лирики (по выбору учащегося).</w:t>
      </w:r>
    </w:p>
    <w:p w:rsidR="000F4289" w:rsidRPr="000F4289" w:rsidRDefault="000F4289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DF3387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Тема 16. </w:t>
      </w:r>
      <w:r w:rsidR="006161D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Художественный стиль</w:t>
      </w:r>
      <w:r w:rsidR="00913CD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(1 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Образность, выразительность, эмоциональность, авторская индивидуальность, конкретность изложения, специфичность использования всех языковых средств.</w:t>
      </w:r>
    </w:p>
    <w:p w:rsidR="006161D0" w:rsidRDefault="006161D0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DF3387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17.</w:t>
      </w:r>
      <w:r w:rsidR="00010DE1" w:rsidRPr="000F428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Роды литературы </w:t>
      </w:r>
      <w:r w:rsidR="006E74FA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(1</w:t>
      </w:r>
      <w:r w:rsidR="00010DE1" w:rsidRPr="000F4289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час)</w:t>
      </w:r>
    </w:p>
    <w:p w:rsidR="00010DE1" w:rsidRPr="000F4289" w:rsidRDefault="00010DE1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F42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Драма. Эпос. Лирика.</w:t>
      </w:r>
    </w:p>
    <w:p w:rsidR="00DF3387" w:rsidRPr="000F4289" w:rsidRDefault="00645103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645103">
        <w:rPr>
          <w:rFonts w:ascii="Times New Roman" w:eastAsia="Times New Roman" w:hAnsi="Times New Roman" w:cs="Times New Roman"/>
          <w:i/>
          <w:color w:val="000000"/>
          <w:lang w:eastAsia="ru-RU"/>
        </w:rPr>
        <w:t>Практическая работа №13.</w:t>
      </w:r>
      <w:r w:rsidRPr="008C0B29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стихотворения «Тени сизые смесились…» и др. стихотворений.</w:t>
      </w:r>
    </w:p>
    <w:p w:rsidR="00B471D3" w:rsidRDefault="00B471D3" w:rsidP="00010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10DE1" w:rsidRPr="000F4289" w:rsidRDefault="00010DE1" w:rsidP="00491CEB">
      <w:pPr>
        <w:jc w:val="center"/>
        <w:rPr>
          <w:rFonts w:ascii="Times New Roman" w:hAnsi="Times New Roman" w:cs="Times New Roman"/>
          <w:b/>
        </w:rPr>
      </w:pPr>
    </w:p>
    <w:p w:rsidR="00010DE1" w:rsidRPr="000F4289" w:rsidRDefault="00010DE1" w:rsidP="00491CEB">
      <w:pPr>
        <w:jc w:val="center"/>
        <w:rPr>
          <w:rFonts w:ascii="Times New Roman" w:hAnsi="Times New Roman" w:cs="Times New Roman"/>
          <w:b/>
        </w:rPr>
      </w:pPr>
    </w:p>
    <w:p w:rsidR="00010DE1" w:rsidRDefault="00010DE1" w:rsidP="00491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22E" w:rsidRDefault="003F722E" w:rsidP="003A0F75">
      <w:pPr>
        <w:widowControl w:val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F3387" w:rsidRDefault="00DF3387" w:rsidP="003A0F75">
      <w:pPr>
        <w:widowControl w:val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89" w:rsidRDefault="003F722E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F16C3C">
        <w:rPr>
          <w:rFonts w:ascii="Times New Roman" w:hAnsi="Times New Roman" w:cs="Times New Roman"/>
          <w:b/>
          <w:sz w:val="24"/>
          <w:szCs w:val="24"/>
        </w:rPr>
        <w:t>ематическое планирование элективного курса</w:t>
      </w:r>
    </w:p>
    <w:p w:rsidR="000D161B" w:rsidRPr="000D161B" w:rsidRDefault="003F722E" w:rsidP="000D161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289" w:rsidRPr="000F4289">
        <w:rPr>
          <w:rFonts w:ascii="Times New Roman" w:hAnsi="Times New Roman"/>
          <w:b/>
          <w:sz w:val="24"/>
          <w:szCs w:val="24"/>
        </w:rPr>
        <w:t>«</w:t>
      </w:r>
      <w:r w:rsidR="000D161B" w:rsidRPr="000D1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Стратегия чтения и понимания </w:t>
      </w:r>
      <w:proofErr w:type="gramStart"/>
      <w:r w:rsidR="000D161B" w:rsidRPr="000D1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научно-популярных</w:t>
      </w:r>
      <w:proofErr w:type="gramEnd"/>
      <w:r w:rsidR="000D161B" w:rsidRPr="000D1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</w:p>
    <w:p w:rsidR="003F722E" w:rsidRPr="00F16C3C" w:rsidRDefault="000D161B" w:rsidP="000D16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художественных текстов</w:t>
      </w:r>
      <w:r w:rsidR="000F4289" w:rsidRPr="000F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0F4289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3F722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F722E" w:rsidRDefault="003F722E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22E" w:rsidRPr="00F16C3C" w:rsidRDefault="003F722E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320"/>
        <w:gridCol w:w="1613"/>
        <w:gridCol w:w="1317"/>
        <w:gridCol w:w="1417"/>
      </w:tblGrid>
      <w:tr w:rsidR="003F722E" w:rsidRPr="00F16C3C" w:rsidTr="00507373">
        <w:trPr>
          <w:trHeight w:val="586"/>
          <w:jc w:val="center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105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8A1901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8A1901" w:rsidRPr="008A1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 курса</w:t>
            </w:r>
          </w:p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</w:t>
            </w: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чество часов</w:t>
            </w:r>
          </w:p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3F722E" w:rsidRPr="00F16C3C" w:rsidTr="00507373">
        <w:trPr>
          <w:trHeight w:val="366"/>
          <w:jc w:val="center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105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F722E" w:rsidRPr="00F16C3C" w:rsidTr="008A1901">
        <w:trPr>
          <w:trHeight w:val="503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8A1901" w:rsidRDefault="000F4289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Введение. Художественное произведение как эстетический объект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3F722E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2E" w:rsidRPr="00F16C3C" w:rsidTr="00507373">
        <w:trPr>
          <w:trHeight w:val="32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8A1901" w:rsidRDefault="008A1901" w:rsidP="008A1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A190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Поэтика как одна из старейших дисциплин литературоведения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8A1901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3F722E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2E" w:rsidRPr="00F16C3C" w:rsidTr="00507373">
        <w:trPr>
          <w:trHeight w:val="33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3F722E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8A1901" w:rsidRDefault="008A1901" w:rsidP="008A1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A190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Природа искусства как исходная категория поэтики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8A1901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3F722E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2E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8A1901" w:rsidRDefault="008A1901" w:rsidP="008A1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A190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Структурная организация художественного текста. Форма и содержание художественного произведения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22E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8A1901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90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Герменевтика. Интерпретация художественного произведения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353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8A1901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</w:rPr>
            </w:pPr>
            <w:r w:rsidRPr="008A190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Автор. Герой. Читатель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40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Сюжет художественного произведения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49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Композиция художественного произведения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Конфликт в поэтике художественного произведения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Художественный образ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Образ человека в литературе и аспекты его анализа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Пейзаж и его функции в произведении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507373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37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Функция портрета в художественном произведении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913CD1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CD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Художественная деталь. Символ. Подробность текста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57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913CD1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CD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Средства выразительности в языке. Стилистические фигуры и тропы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0D161B">
        <w:trPr>
          <w:trHeight w:val="300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61B" w:rsidRPr="00913CD1" w:rsidRDefault="000D161B" w:rsidP="0050737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Художественный стиль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0D161B">
        <w:trPr>
          <w:trHeight w:val="261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Default="000D161B" w:rsidP="00507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Default="000D161B" w:rsidP="00507373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Роды литературы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D161B" w:rsidRPr="00F16C3C" w:rsidTr="00507373">
        <w:trPr>
          <w:trHeight w:val="317"/>
          <w:jc w:val="center"/>
        </w:trPr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F16C3C" w:rsidRDefault="000D161B" w:rsidP="005073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F16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7C16FF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5073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61B" w:rsidRPr="000D161B" w:rsidRDefault="000D161B" w:rsidP="000D161B">
            <w:pPr>
              <w:jc w:val="center"/>
              <w:rPr>
                <w:rFonts w:ascii="Times New Roman" w:hAnsi="Times New Roman" w:cs="Times New Roman"/>
              </w:rPr>
            </w:pPr>
            <w:r w:rsidRPr="000D161B">
              <w:rPr>
                <w:rFonts w:ascii="Times New Roman" w:hAnsi="Times New Roman" w:cs="Times New Roman"/>
              </w:rPr>
              <w:t>7</w:t>
            </w:r>
          </w:p>
        </w:tc>
      </w:tr>
    </w:tbl>
    <w:p w:rsidR="003F722E" w:rsidRDefault="003F722E" w:rsidP="003F722E"/>
    <w:p w:rsidR="000014AF" w:rsidRDefault="000014AF" w:rsidP="003F722E"/>
    <w:p w:rsidR="000014AF" w:rsidRDefault="000014AF" w:rsidP="003F722E"/>
    <w:p w:rsidR="003F722E" w:rsidRDefault="003F722E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1B" w:rsidRDefault="000D161B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22E" w:rsidRDefault="003F722E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3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элективного курса</w:t>
      </w:r>
    </w:p>
    <w:p w:rsidR="003F722E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89">
        <w:rPr>
          <w:rFonts w:ascii="Times New Roman" w:hAnsi="Times New Roman"/>
          <w:b/>
          <w:sz w:val="24"/>
          <w:szCs w:val="24"/>
        </w:rPr>
        <w:t>«</w:t>
      </w:r>
      <w:r w:rsidR="000D161B" w:rsidRPr="000D161B">
        <w:rPr>
          <w:rFonts w:ascii="Times New Roman" w:hAnsi="Times New Roman"/>
          <w:b/>
          <w:sz w:val="24"/>
          <w:szCs w:val="24"/>
        </w:rPr>
        <w:t>Стратегия чтения и понимания научно-популярных и художественных текстов</w:t>
      </w:r>
      <w:r w:rsidRPr="000F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1"/>
        <w:gridCol w:w="969"/>
        <w:gridCol w:w="5858"/>
        <w:gridCol w:w="2856"/>
      </w:tblGrid>
      <w:tr w:rsidR="008C0B29" w:rsidTr="00753532">
        <w:tc>
          <w:tcPr>
            <w:tcW w:w="511" w:type="dxa"/>
          </w:tcPr>
          <w:p w:rsidR="008C0B29" w:rsidRPr="00F16C3C" w:rsidRDefault="008C0B29" w:rsidP="00BF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9" w:type="dxa"/>
          </w:tcPr>
          <w:p w:rsidR="008C0B29" w:rsidRPr="00F16C3C" w:rsidRDefault="008C0B29" w:rsidP="00BF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58" w:type="dxa"/>
          </w:tcPr>
          <w:p w:rsidR="008C0B29" w:rsidRPr="00F16C3C" w:rsidRDefault="008C0B29" w:rsidP="00BF39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F16C3C">
              <w:rPr>
                <w:rFonts w:ascii="Times New Roman" w:hAnsi="Times New Roman" w:cs="Times New Roman"/>
                <w:b/>
                <w:sz w:val="24"/>
                <w:szCs w:val="24"/>
              </w:rPr>
              <w:t>тем занятия</w:t>
            </w:r>
          </w:p>
        </w:tc>
        <w:tc>
          <w:tcPr>
            <w:tcW w:w="2856" w:type="dxa"/>
          </w:tcPr>
          <w:p w:rsidR="008C0B29" w:rsidRPr="00F16C3C" w:rsidRDefault="008C0B29" w:rsidP="00BF39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деятельности</w:t>
            </w:r>
          </w:p>
        </w:tc>
      </w:tr>
      <w:tr w:rsidR="008C0B29" w:rsidRPr="003D74D7" w:rsidTr="00753532">
        <w:tc>
          <w:tcPr>
            <w:tcW w:w="511" w:type="dxa"/>
          </w:tcPr>
          <w:p w:rsidR="008C0B29" w:rsidRPr="008C0B29" w:rsidRDefault="008C0B29" w:rsidP="008C0B29">
            <w:pPr>
              <w:pStyle w:val="a5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8C0B29" w:rsidRPr="008C0B29" w:rsidRDefault="008C0B29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8C0B29" w:rsidRDefault="008C0B29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Художественное произ</w:t>
            </w:r>
            <w:r w:rsidR="00CE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как эстетический объект</w:t>
            </w:r>
          </w:p>
          <w:p w:rsidR="008C0B29" w:rsidRPr="008C0B29" w:rsidRDefault="008C0B29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8C0B29" w:rsidRPr="008C0B29" w:rsidRDefault="008C0B29" w:rsidP="00CE1E04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фронтальная,</w:t>
            </w:r>
          </w:p>
          <w:p w:rsidR="008C0B29" w:rsidRPr="008C0B29" w:rsidRDefault="008C0B29" w:rsidP="00CE1E04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</w:tc>
      </w:tr>
      <w:tr w:rsidR="008C0B29" w:rsidRPr="003D74D7" w:rsidTr="00753532">
        <w:tc>
          <w:tcPr>
            <w:tcW w:w="511" w:type="dxa"/>
          </w:tcPr>
          <w:p w:rsidR="008C0B29" w:rsidRPr="008C0B29" w:rsidRDefault="008C0B29" w:rsidP="008C0B29">
            <w:pPr>
              <w:pStyle w:val="a5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8C0B29" w:rsidRPr="008C0B29" w:rsidRDefault="008C0B29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8C0B29" w:rsidRDefault="008C0B29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Поэтика как одна из старей</w:t>
            </w:r>
            <w:r w:rsidR="00CE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дисциплин литературоведения</w:t>
            </w:r>
          </w:p>
          <w:p w:rsidR="008C0B29" w:rsidRPr="008C0B29" w:rsidRDefault="008C0B29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8C0B29" w:rsidRPr="008C0B29" w:rsidRDefault="000014AF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фронтальная, парная</w:t>
            </w:r>
          </w:p>
        </w:tc>
      </w:tr>
      <w:tr w:rsidR="008C0B29" w:rsidRPr="003D74D7" w:rsidTr="00753532">
        <w:tc>
          <w:tcPr>
            <w:tcW w:w="511" w:type="dxa"/>
          </w:tcPr>
          <w:p w:rsidR="008C0B29" w:rsidRPr="008C0B29" w:rsidRDefault="008C0B29" w:rsidP="008C0B29">
            <w:pPr>
              <w:pStyle w:val="a5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8C0B29" w:rsidRPr="008C0B29" w:rsidRDefault="008C0B29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8C0B29" w:rsidRPr="008C0B29" w:rsidRDefault="008C0B29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искусства как исходна</w:t>
            </w:r>
            <w:r w:rsidR="00CE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категория поэтики</w:t>
            </w:r>
          </w:p>
        </w:tc>
        <w:tc>
          <w:tcPr>
            <w:tcW w:w="2856" w:type="dxa"/>
          </w:tcPr>
          <w:p w:rsidR="008C0B29" w:rsidRDefault="000014AF" w:rsidP="00CE1E04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B29">
              <w:rPr>
                <w:rFonts w:ascii="Times New Roman" w:hAnsi="Times New Roman" w:cs="Times New Roman"/>
              </w:rPr>
              <w:t>фронтальная, групповая</w:t>
            </w:r>
          </w:p>
          <w:p w:rsidR="000014AF" w:rsidRPr="008C0B29" w:rsidRDefault="000014AF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61B" w:rsidRPr="003D74D7" w:rsidTr="00547218">
        <w:trPr>
          <w:trHeight w:val="1265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Структурная организация художественного текста. Форма и содержан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художественного произведения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 Анализ стихотворения «Шёл Господь пытать людей в любви…» и рассказа</w:t>
            </w:r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«Казак»</w:t>
            </w: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индивидуальная, групповая работа</w:t>
            </w:r>
          </w:p>
        </w:tc>
      </w:tr>
      <w:tr w:rsidR="000D161B" w:rsidRPr="003D74D7" w:rsidTr="007A5C18">
        <w:trPr>
          <w:trHeight w:val="1265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Герменевтика. Интерпретац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художественного произведения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2. Анализ рассказа </w:t>
            </w:r>
            <w:proofErr w:type="spellStart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В.М.Гаршина</w:t>
            </w:r>
            <w:proofErr w:type="spellEnd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«Красный цветок»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фронтальная, групповая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индивидуальная, групповая</w:t>
            </w:r>
          </w:p>
        </w:tc>
      </w:tr>
      <w:tr w:rsidR="000D161B" w:rsidRPr="003D74D7" w:rsidTr="005F583C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в художественном произведении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3. </w:t>
            </w: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рассказа </w:t>
            </w:r>
            <w:proofErr w:type="spellStart"/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умилёва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«Скрипка Страдивариуса»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групповая, индивидуальная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</w:tr>
      <w:tr w:rsidR="000D161B" w:rsidRPr="003D74D7" w:rsidTr="00E404C9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художественного произведения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4. Анализ рассказа </w:t>
            </w:r>
            <w:proofErr w:type="spellStart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Л.Н.Андреева</w:t>
            </w:r>
            <w:proofErr w:type="spellEnd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«Предстояла кража»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фронтальная, 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индивидуальная</w:t>
            </w:r>
          </w:p>
        </w:tc>
      </w:tr>
      <w:tr w:rsidR="000D161B" w:rsidRPr="003D74D7" w:rsidTr="00B72469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художественного произведения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5. Анализ рассказа </w:t>
            </w:r>
            <w:proofErr w:type="spellStart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Л.Н.Толстого</w:t>
            </w:r>
            <w:proofErr w:type="spellEnd"/>
            <w:r w:rsidRPr="000F428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люди живы»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групповая, индивидуальная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0D161B" w:rsidRPr="003D74D7" w:rsidTr="008227AE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 место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онфликта в поэтике произведения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6. Анализ трагедии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«Моцарт и Сальери» и рассказа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Р.Бредбери</w:t>
            </w:r>
            <w:proofErr w:type="spellEnd"/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«Убийца»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групповая, индивидуальная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парная, индивидуальная</w:t>
            </w:r>
          </w:p>
        </w:tc>
      </w:tr>
      <w:tr w:rsidR="000D161B" w:rsidRPr="003D74D7" w:rsidTr="005175EC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образ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7. Анализ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«Волки»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фронтальная, 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парная, индивидуальная</w:t>
            </w:r>
          </w:p>
        </w:tc>
      </w:tr>
      <w:tr w:rsidR="000D161B" w:rsidRPr="003D74D7" w:rsidTr="00893164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человека в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итературе и аспекты его анализа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8. Анализ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«Живые 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фронтальная, 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0D161B" w:rsidRPr="003D74D7" w:rsidTr="007C0C57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 и его функции в произведении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 9. Анализ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И.А.Бунина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«Смарагд»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фронтальная, 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0D161B" w:rsidRPr="003D74D7" w:rsidTr="000943A2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портрет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художественном произведении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№10. Анализ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«Красавицы»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фронтальная, 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</w:tr>
      <w:tr w:rsidR="000D161B" w:rsidRPr="003D74D7" w:rsidTr="0091668A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дет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аль. Символ. Подробность текста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№11. Анализ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«Рассказ старшего садовника»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фронтальная, 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</w:tr>
      <w:tr w:rsidR="000D161B" w:rsidRPr="003D74D7" w:rsidTr="00753532"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  <w:vMerge w:val="restart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стиль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Средства выразительности в языке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Стилистические фигуры и тропы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lastRenderedPageBreak/>
              <w:t>фронтальная, парная</w:t>
            </w:r>
          </w:p>
        </w:tc>
      </w:tr>
      <w:tr w:rsidR="000D161B" w:rsidRPr="003D74D7" w:rsidTr="00753532"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  <w:vMerge/>
          </w:tcPr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 w:val="restart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парная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индивидуальная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</w:rPr>
              <w:t>фронтальная, парная</w:t>
            </w:r>
          </w:p>
        </w:tc>
      </w:tr>
      <w:tr w:rsidR="000D161B" w:rsidRPr="003D74D7" w:rsidTr="00F1195F">
        <w:trPr>
          <w:trHeight w:val="1012"/>
        </w:trPr>
        <w:tc>
          <w:tcPr>
            <w:tcW w:w="511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69" w:type="dxa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</w:tcPr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№12. Анал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лирики (по выбору учащегося)</w:t>
            </w:r>
          </w:p>
          <w:p w:rsidR="000D161B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 литературы. Проза и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эзия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61B" w:rsidRPr="003D74D7" w:rsidTr="00F54CF2">
        <w:trPr>
          <w:trHeight w:val="759"/>
        </w:trPr>
        <w:tc>
          <w:tcPr>
            <w:tcW w:w="511" w:type="dxa"/>
            <w:vMerge w:val="restart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  <w:bookmarkStart w:id="6" w:name="_GoBack"/>
            <w:bookmarkEnd w:id="6"/>
          </w:p>
        </w:tc>
        <w:tc>
          <w:tcPr>
            <w:tcW w:w="969" w:type="dxa"/>
            <w:vMerge w:val="restart"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  <w:vMerge w:val="restart"/>
          </w:tcPr>
          <w:p w:rsidR="000D161B" w:rsidRDefault="000D161B" w:rsidP="00BF396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стиховедения.</w:t>
            </w:r>
          </w:p>
          <w:p w:rsidR="000D161B" w:rsidRPr="008C0B29" w:rsidRDefault="000D161B" w:rsidP="00BF396E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№13. Анализ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Ф.И.Тютчева </w:t>
            </w: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«Тени сизые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смесились…» и др. стихотворений</w:t>
            </w:r>
          </w:p>
          <w:p w:rsidR="000D161B" w:rsidRPr="008C0B29" w:rsidRDefault="000D161B" w:rsidP="00BF396E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Зачёт. Комплексный анализ незнакомого художественного текста с последующим обсуждением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самостоятельной работы учащихся</w:t>
            </w:r>
          </w:p>
          <w:p w:rsidR="000D161B" w:rsidRPr="00913CD1" w:rsidRDefault="000D161B" w:rsidP="0075353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913CD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Подведение итогов курса</w:t>
            </w:r>
          </w:p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hAnsi="Times New Roman" w:cs="Times New Roman"/>
                <w:shd w:val="clear" w:color="auto" w:fill="FFFFFF"/>
              </w:rPr>
              <w:t>групповая</w:t>
            </w: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, индивидуальная.</w:t>
            </w:r>
          </w:p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C0B29">
              <w:rPr>
                <w:rFonts w:ascii="Times New Roman" w:eastAsia="Times New Roman" w:hAnsi="Times New Roman" w:cs="Times New Roman"/>
                <w:color w:val="000000"/>
              </w:rPr>
              <w:t>индивидуальная.</w:t>
            </w:r>
          </w:p>
        </w:tc>
      </w:tr>
      <w:tr w:rsidR="000D161B" w:rsidRPr="003D74D7" w:rsidTr="00753532">
        <w:tc>
          <w:tcPr>
            <w:tcW w:w="511" w:type="dxa"/>
            <w:vMerge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</w:tcPr>
          <w:p w:rsidR="000D161B" w:rsidRPr="008C0B29" w:rsidRDefault="000D161B" w:rsidP="008C0B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58" w:type="dxa"/>
            <w:vMerge/>
          </w:tcPr>
          <w:p w:rsidR="000D161B" w:rsidRPr="008C0B29" w:rsidRDefault="000D161B" w:rsidP="008C0B29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</w:tcPr>
          <w:p w:rsidR="000D161B" w:rsidRPr="008C0B29" w:rsidRDefault="000D161B" w:rsidP="00CE1E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</w:tr>
    </w:tbl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B29" w:rsidRDefault="008C0B29" w:rsidP="003F72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161B" w:rsidRDefault="000D161B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3CD1" w:rsidRDefault="003F722E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CD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Учебно-методическое и материально-техническое обеспечение </w:t>
      </w:r>
    </w:p>
    <w:p w:rsidR="003F722E" w:rsidRDefault="003F722E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CD1">
        <w:rPr>
          <w:rFonts w:ascii="Times New Roman" w:hAnsi="Times New Roman" w:cs="Times New Roman"/>
          <w:b/>
          <w:bCs/>
          <w:sz w:val="26"/>
          <w:szCs w:val="26"/>
        </w:rPr>
        <w:t>образовательного процесса</w:t>
      </w:r>
    </w:p>
    <w:p w:rsidR="00913CD1" w:rsidRPr="00913CD1" w:rsidRDefault="00913CD1" w:rsidP="00C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722E" w:rsidRPr="007F51A4" w:rsidRDefault="003F722E" w:rsidP="003F7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1A4">
        <w:rPr>
          <w:rFonts w:ascii="Times New Roman" w:hAnsi="Times New Roman"/>
          <w:b/>
          <w:sz w:val="24"/>
          <w:szCs w:val="24"/>
        </w:rPr>
        <w:t>Учебно-методическая литература</w:t>
      </w:r>
    </w:p>
    <w:p w:rsidR="00913CD1" w:rsidRPr="00E654C1" w:rsidRDefault="00913CD1" w:rsidP="00913C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E654C1">
        <w:rPr>
          <w:rFonts w:ascii="Times New Roman" w:hAnsi="Times New Roman" w:cs="Times New Roman"/>
          <w:iCs/>
        </w:rPr>
        <w:t xml:space="preserve">1. </w:t>
      </w:r>
      <w:r w:rsidR="003F722E" w:rsidRPr="00E654C1">
        <w:rPr>
          <w:rFonts w:ascii="Times New Roman" w:hAnsi="Times New Roman" w:cs="Times New Roman"/>
          <w:iCs/>
        </w:rPr>
        <w:t xml:space="preserve"> </w:t>
      </w:r>
      <w:r w:rsidRPr="00E654C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«Основы поэтики. Теория и практика анализа художественного текста» М. Дрофа. 2010 г.</w:t>
      </w:r>
    </w:p>
    <w:p w:rsidR="007E5A1A" w:rsidRPr="00E654C1" w:rsidRDefault="00E654C1" w:rsidP="00913CD1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7E5A1A" w:rsidRPr="00E654C1">
        <w:rPr>
          <w:rFonts w:ascii="Times New Roman" w:hAnsi="Times New Roman" w:cs="Times New Roman"/>
        </w:rPr>
        <w:t>Гаспаров</w:t>
      </w:r>
      <w:proofErr w:type="spellEnd"/>
      <w:r w:rsidR="007E5A1A" w:rsidRPr="00E654C1">
        <w:rPr>
          <w:rFonts w:ascii="Times New Roman" w:hAnsi="Times New Roman" w:cs="Times New Roman"/>
        </w:rPr>
        <w:t xml:space="preserve"> М. Л. О русской поэзии: Анализ, интерпрета</w:t>
      </w:r>
      <w:r w:rsidRPr="00E654C1">
        <w:rPr>
          <w:rFonts w:ascii="Times New Roman" w:hAnsi="Times New Roman" w:cs="Times New Roman"/>
        </w:rPr>
        <w:t>ции, характеристики. СПб</w:t>
      </w:r>
      <w:proofErr w:type="gramStart"/>
      <w:r w:rsidRPr="00E654C1">
        <w:rPr>
          <w:rFonts w:ascii="Times New Roman" w:hAnsi="Times New Roman" w:cs="Times New Roman"/>
        </w:rPr>
        <w:t xml:space="preserve">., </w:t>
      </w:r>
      <w:proofErr w:type="gramEnd"/>
      <w:r w:rsidRPr="00E654C1">
        <w:rPr>
          <w:rFonts w:ascii="Times New Roman" w:hAnsi="Times New Roman" w:cs="Times New Roman"/>
        </w:rPr>
        <w:t>2000</w:t>
      </w:r>
    </w:p>
    <w:p w:rsidR="00E654C1" w:rsidRDefault="00E654C1" w:rsidP="00913CD1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654C1">
        <w:rPr>
          <w:rFonts w:ascii="Times New Roman" w:hAnsi="Times New Roman" w:cs="Times New Roman"/>
        </w:rPr>
        <w:t xml:space="preserve">Есин А.Б. Принципы и приёмы анализа литературного произведения. — М., 1998 </w:t>
      </w:r>
    </w:p>
    <w:p w:rsidR="003F722E" w:rsidRPr="00A95976" w:rsidRDefault="003F722E" w:rsidP="00E6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3F722E" w:rsidRPr="0034251D" w:rsidRDefault="003F722E" w:rsidP="003F722E">
      <w:pPr>
        <w:pStyle w:val="a5"/>
        <w:rPr>
          <w:rFonts w:ascii="Times New Roman" w:hAnsi="Times New Roman" w:cs="Times New Roman"/>
          <w:b/>
        </w:rPr>
      </w:pPr>
      <w:r w:rsidRPr="0034251D">
        <w:rPr>
          <w:rFonts w:ascii="Times New Roman" w:hAnsi="Times New Roman" w:cs="Times New Roman"/>
          <w:b/>
        </w:rPr>
        <w:t>Технические средства обучения (средства ИКТ)</w:t>
      </w:r>
    </w:p>
    <w:p w:rsidR="003F722E" w:rsidRPr="0034251D" w:rsidRDefault="003F722E" w:rsidP="003F722E">
      <w:pPr>
        <w:pStyle w:val="a5"/>
        <w:rPr>
          <w:rFonts w:ascii="Times New Roman" w:hAnsi="Times New Roman" w:cs="Times New Roman"/>
        </w:rPr>
      </w:pPr>
      <w:r w:rsidRPr="0034251D">
        <w:rPr>
          <w:rFonts w:ascii="Times New Roman" w:hAnsi="Times New Roman" w:cs="Times New Roman"/>
        </w:rPr>
        <w:t>Ноутбук «</w:t>
      </w:r>
      <w:proofErr w:type="spellStart"/>
      <w:r w:rsidRPr="0034251D">
        <w:rPr>
          <w:rFonts w:ascii="Times New Roman" w:hAnsi="Times New Roman" w:cs="Times New Roman"/>
        </w:rPr>
        <w:t>Samsung</w:t>
      </w:r>
      <w:proofErr w:type="spellEnd"/>
      <w:r w:rsidRPr="0034251D">
        <w:rPr>
          <w:rFonts w:ascii="Times New Roman" w:hAnsi="Times New Roman" w:cs="Times New Roman"/>
        </w:rPr>
        <w:t>»</w:t>
      </w:r>
    </w:p>
    <w:p w:rsidR="003F722E" w:rsidRPr="0034251D" w:rsidRDefault="003F722E" w:rsidP="003F722E">
      <w:pPr>
        <w:pStyle w:val="a5"/>
        <w:rPr>
          <w:rFonts w:ascii="Times New Roman" w:hAnsi="Times New Roman" w:cs="Times New Roman"/>
        </w:rPr>
      </w:pPr>
      <w:r w:rsidRPr="0034251D">
        <w:rPr>
          <w:rFonts w:ascii="Times New Roman" w:hAnsi="Times New Roman" w:cs="Times New Roman"/>
        </w:rPr>
        <w:t>Интерактивная доска «</w:t>
      </w:r>
      <w:proofErr w:type="spellStart"/>
      <w:r w:rsidRPr="0034251D">
        <w:rPr>
          <w:rFonts w:ascii="Times New Roman" w:hAnsi="Times New Roman" w:cs="Times New Roman"/>
          <w:lang w:val="en-US"/>
        </w:rPr>
        <w:t>eBeam</w:t>
      </w:r>
      <w:proofErr w:type="spellEnd"/>
      <w:r w:rsidRPr="0034251D">
        <w:rPr>
          <w:rFonts w:ascii="Times New Roman" w:hAnsi="Times New Roman" w:cs="Times New Roman"/>
        </w:rPr>
        <w:t>»</w:t>
      </w:r>
    </w:p>
    <w:p w:rsidR="003F722E" w:rsidRPr="0034251D" w:rsidRDefault="003F722E" w:rsidP="003F722E">
      <w:pPr>
        <w:pStyle w:val="a5"/>
        <w:rPr>
          <w:rFonts w:ascii="Times New Roman" w:hAnsi="Times New Roman" w:cs="Times New Roman"/>
        </w:rPr>
      </w:pPr>
      <w:r w:rsidRPr="0034251D">
        <w:rPr>
          <w:rFonts w:ascii="Times New Roman" w:hAnsi="Times New Roman" w:cs="Times New Roman"/>
        </w:rPr>
        <w:t>Проектор «</w:t>
      </w:r>
      <w:proofErr w:type="spellStart"/>
      <w:r w:rsidRPr="0034251D">
        <w:rPr>
          <w:rFonts w:ascii="Times New Roman" w:hAnsi="Times New Roman" w:cs="Times New Roman"/>
          <w:lang w:val="en-US"/>
        </w:rPr>
        <w:t>Vew</w:t>
      </w:r>
      <w:proofErr w:type="spellEnd"/>
      <w:r w:rsidRPr="0062563D">
        <w:rPr>
          <w:rFonts w:ascii="Times New Roman" w:hAnsi="Times New Roman" w:cs="Times New Roman"/>
        </w:rPr>
        <w:t xml:space="preserve"> </w:t>
      </w:r>
      <w:r w:rsidRPr="0034251D">
        <w:rPr>
          <w:rFonts w:ascii="Times New Roman" w:hAnsi="Times New Roman" w:cs="Times New Roman"/>
          <w:lang w:val="en-US"/>
        </w:rPr>
        <w:t>Sonic</w:t>
      </w:r>
      <w:r w:rsidRPr="0034251D">
        <w:rPr>
          <w:rFonts w:ascii="Times New Roman" w:hAnsi="Times New Roman" w:cs="Times New Roman"/>
        </w:rPr>
        <w:t>»</w:t>
      </w:r>
    </w:p>
    <w:p w:rsidR="003F722E" w:rsidRPr="0034251D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Pr="0034251D" w:rsidRDefault="003F722E" w:rsidP="003F722E">
      <w:pPr>
        <w:pStyle w:val="a5"/>
        <w:rPr>
          <w:rFonts w:ascii="Times New Roman" w:hAnsi="Times New Roman" w:cs="Times New Roman"/>
          <w:b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b/>
          <w:kern w:val="2"/>
          <w:highlight w:val="white"/>
          <w:lang w:eastAsia="ar-SA"/>
        </w:rPr>
        <w:t>Образовательные электронные ресурсы: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654C1">
        <w:rPr>
          <w:rFonts w:ascii="Times New Roman" w:hAnsi="Times New Roman" w:cs="Times New Roman"/>
        </w:rPr>
        <w:t xml:space="preserve">«Библиотека </w:t>
      </w:r>
      <w:proofErr w:type="spellStart"/>
      <w:r w:rsidRPr="00E654C1">
        <w:rPr>
          <w:rFonts w:ascii="Times New Roman" w:hAnsi="Times New Roman" w:cs="Times New Roman"/>
        </w:rPr>
        <w:t>Альдебаран</w:t>
      </w:r>
      <w:proofErr w:type="spellEnd"/>
      <w:r w:rsidRPr="00E654C1">
        <w:rPr>
          <w:rFonts w:ascii="Times New Roman" w:hAnsi="Times New Roman" w:cs="Times New Roman"/>
        </w:rPr>
        <w:t xml:space="preserve">»: </w:t>
      </w:r>
      <w:hyperlink r:id="rId8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http://lib.aldebaran.ru</w:t>
        </w:r>
      </w:hyperlink>
      <w:r>
        <w:rPr>
          <w:rFonts w:ascii="Times New Roman" w:hAnsi="Times New Roman" w:cs="Times New Roman"/>
        </w:rPr>
        <w:t xml:space="preserve"> </w:t>
      </w:r>
      <w:r w:rsidRPr="00E654C1">
        <w:rPr>
          <w:rFonts w:ascii="Times New Roman" w:hAnsi="Times New Roman" w:cs="Times New Roman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</w:rPr>
      </w:pPr>
      <w:r w:rsidRPr="00E654C1">
        <w:rPr>
          <w:rFonts w:ascii="Times New Roman" w:hAnsi="Times New Roman" w:cs="Times New Roman"/>
        </w:rPr>
        <w:t xml:space="preserve">2. «ФЭБ: Фундаментальная электронная библиотека «Русская литература и фольклор» </w:t>
      </w:r>
      <w:hyperlink r:id="rId9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http://feb-web.ru/</w:t>
        </w:r>
      </w:hyperlink>
      <w:r w:rsidRPr="00E654C1">
        <w:rPr>
          <w:rFonts w:ascii="Times New Roman" w:hAnsi="Times New Roman" w:cs="Times New Roman"/>
          <w:color w:val="0000FF"/>
        </w:rPr>
        <w:t xml:space="preserve">  </w:t>
      </w:r>
      <w:r w:rsidRPr="00E654C1">
        <w:rPr>
          <w:rFonts w:ascii="Times New Roman" w:hAnsi="Times New Roman" w:cs="Times New Roman"/>
        </w:rPr>
        <w:t xml:space="preserve">— ЭНИ (электронные научные издания): Литература + Справочные материалы (Каталог ссылок). </w:t>
      </w:r>
      <w:proofErr w:type="gramStart"/>
      <w:r w:rsidRPr="00E654C1">
        <w:rPr>
          <w:rFonts w:ascii="Times New Roman" w:hAnsi="Times New Roman" w:cs="Times New Roman"/>
        </w:rPr>
        <w:t>Соблюдение пагинации (от лат.</w:t>
      </w:r>
      <w:proofErr w:type="gramEnd"/>
      <w:r w:rsidRPr="00E654C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54C1">
        <w:rPr>
          <w:rFonts w:ascii="Times New Roman" w:hAnsi="Times New Roman" w:cs="Times New Roman"/>
        </w:rPr>
        <w:t>Pagina</w:t>
      </w:r>
      <w:proofErr w:type="spellEnd"/>
      <w:r w:rsidRPr="00E654C1">
        <w:rPr>
          <w:rFonts w:ascii="Times New Roman" w:hAnsi="Times New Roman" w:cs="Times New Roman"/>
        </w:rPr>
        <w:t xml:space="preserve"> – страница) — порядковой нумерации страниц произведения печати. </w:t>
      </w:r>
      <w:proofErr w:type="gramEnd"/>
    </w:p>
    <w:p w:rsidR="00E654C1" w:rsidRPr="00E654C1" w:rsidRDefault="00E654C1" w:rsidP="00E654C1">
      <w:pPr>
        <w:pStyle w:val="a5"/>
        <w:rPr>
          <w:rFonts w:ascii="Times New Roman" w:hAnsi="Times New Roman" w:cs="Times New Roman"/>
        </w:rPr>
      </w:pPr>
      <w:r w:rsidRPr="00E654C1">
        <w:rPr>
          <w:rFonts w:ascii="Times New Roman" w:hAnsi="Times New Roman" w:cs="Times New Roman"/>
        </w:rPr>
        <w:t xml:space="preserve">3. </w:t>
      </w:r>
      <w:proofErr w:type="gramStart"/>
      <w:r w:rsidRPr="00E654C1">
        <w:rPr>
          <w:rFonts w:ascii="Times New Roman" w:hAnsi="Times New Roman" w:cs="Times New Roman"/>
        </w:rPr>
        <w:t xml:space="preserve">Библиотека «Нестор» — электронная библиотека, в которой можно по тематическому и алфавитному каталогам найти литературу, необходимую в учебно-образовательном </w:t>
      </w:r>
      <w:proofErr w:type="spellStart"/>
      <w:r w:rsidRPr="00E654C1">
        <w:rPr>
          <w:rFonts w:ascii="Times New Roman" w:hAnsi="Times New Roman" w:cs="Times New Roman"/>
        </w:rPr>
        <w:t>процессе:</w:t>
      </w:r>
      <w:hyperlink r:id="rId10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</w:t>
        </w:r>
        <w:proofErr w:type="spellEnd"/>
        <w:r w:rsidRPr="00E654C1">
          <w:rPr>
            <w:rStyle w:val="ad"/>
            <w:rFonts w:ascii="Times New Roman" w:hAnsi="Times New Roman" w:cs="Times New Roman"/>
            <w:color w:val="0000FF"/>
          </w:rPr>
          <w:t>://libelli.ru/library.htm/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  <w:proofErr w:type="gramEnd"/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 xml:space="preserve">4. Библиотека Максима Мошкова: </w:t>
      </w:r>
      <w:hyperlink r:id="rId11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http://lib.ru/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</w:rPr>
      </w:pPr>
      <w:r w:rsidRPr="00E654C1">
        <w:rPr>
          <w:rFonts w:ascii="Times New Roman" w:hAnsi="Times New Roman" w:cs="Times New Roman"/>
        </w:rPr>
        <w:t xml:space="preserve">5. Журнальный зал: </w:t>
      </w:r>
      <w:hyperlink r:id="rId12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http://magazines.russ.ru/</w:t>
        </w:r>
      </w:hyperlink>
      <w:r w:rsidRPr="00E654C1">
        <w:rPr>
          <w:rFonts w:ascii="Times New Roman" w:hAnsi="Times New Roman" w:cs="Times New Roman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 xml:space="preserve">6. Некоммерческая электронная библиотека </w:t>
      </w:r>
      <w:proofErr w:type="spellStart"/>
      <w:r w:rsidRPr="00E654C1">
        <w:rPr>
          <w:rFonts w:ascii="Times New Roman" w:hAnsi="Times New Roman" w:cs="Times New Roman"/>
        </w:rPr>
        <w:t>Im</w:t>
      </w:r>
      <w:proofErr w:type="spellEnd"/>
      <w:r w:rsidRPr="00E654C1">
        <w:rPr>
          <w:rFonts w:ascii="Times New Roman" w:hAnsi="Times New Roman" w:cs="Times New Roman"/>
        </w:rPr>
        <w:t xml:space="preserve"> </w:t>
      </w:r>
      <w:proofErr w:type="spellStart"/>
      <w:r w:rsidRPr="00E654C1">
        <w:rPr>
          <w:rFonts w:ascii="Times New Roman" w:hAnsi="Times New Roman" w:cs="Times New Roman"/>
        </w:rPr>
        <w:t>Werden</w:t>
      </w:r>
      <w:proofErr w:type="spellEnd"/>
      <w:r w:rsidRPr="00E654C1">
        <w:rPr>
          <w:rFonts w:ascii="Times New Roman" w:hAnsi="Times New Roman" w:cs="Times New Roman"/>
        </w:rPr>
        <w:t xml:space="preserve"> — есть рубрика «Читает автор» и документальное видео: </w:t>
      </w:r>
      <w:hyperlink r:id="rId13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http://imwerden.de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 xml:space="preserve">7. Открытый текст (электронное периодическое издание): </w:t>
      </w:r>
      <w:hyperlink r:id="rId14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http://opentextnn.ru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>8. Проект «</w:t>
      </w:r>
      <w:proofErr w:type="spellStart"/>
      <w:r w:rsidRPr="00E654C1">
        <w:rPr>
          <w:rFonts w:ascii="Times New Roman" w:hAnsi="Times New Roman" w:cs="Times New Roman"/>
        </w:rPr>
        <w:t>Библус</w:t>
      </w:r>
      <w:proofErr w:type="spellEnd"/>
      <w:r w:rsidRPr="00E654C1">
        <w:rPr>
          <w:rFonts w:ascii="Times New Roman" w:hAnsi="Times New Roman" w:cs="Times New Roman"/>
        </w:rPr>
        <w:t>» — библиографический каталог, каталог «бумажных» книг, все книги России</w:t>
      </w:r>
      <w:proofErr w:type="gramStart"/>
      <w:r w:rsidRPr="00E654C1">
        <w:rPr>
          <w:rFonts w:ascii="Times New Roman" w:hAnsi="Times New Roman" w:cs="Times New Roman"/>
        </w:rPr>
        <w:t xml:space="preserve"> :</w:t>
      </w:r>
      <w:proofErr w:type="gramEnd"/>
      <w:r w:rsidRPr="00E654C1">
        <w:rPr>
          <w:rFonts w:ascii="Times New Roman" w:hAnsi="Times New Roman" w:cs="Times New Roman"/>
        </w:rPr>
        <w:t xml:space="preserve"> </w:t>
      </w:r>
      <w:hyperlink r:id="rId15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http://biblus.ru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 </w:t>
      </w:r>
      <w:r w:rsidRPr="00E654C1">
        <w:rPr>
          <w:rFonts w:ascii="Times New Roman" w:hAnsi="Times New Roman" w:cs="Times New Roman"/>
        </w:rPr>
        <w:t xml:space="preserve"> a. Русская и зарубежная поэзия: </w:t>
      </w:r>
      <w:hyperlink r:id="rId16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http://lib.ru/POEZIQ/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    </w:t>
      </w:r>
      <w:r w:rsidRPr="00E654C1">
        <w:rPr>
          <w:rFonts w:ascii="Times New Roman" w:hAnsi="Times New Roman" w:cs="Times New Roman"/>
        </w:rPr>
        <w:t>b. Русская классика</w:t>
      </w:r>
      <w:r w:rsidRPr="00E654C1">
        <w:rPr>
          <w:rFonts w:ascii="Times New Roman" w:hAnsi="Times New Roman" w:cs="Times New Roman"/>
          <w:color w:val="0000FF"/>
        </w:rPr>
        <w:t xml:space="preserve">: </w:t>
      </w:r>
      <w:hyperlink r:id="rId17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http://lib.ru/LITRA/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</w:rPr>
      </w:pPr>
      <w:r w:rsidRPr="00E654C1">
        <w:rPr>
          <w:rFonts w:ascii="Times New Roman" w:hAnsi="Times New Roman" w:cs="Times New Roman"/>
        </w:rPr>
        <w:t xml:space="preserve">9. Современная русская поэзия: </w:t>
      </w:r>
      <w:hyperlink r:id="rId18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http://modernpoetry.ru/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 xml:space="preserve">10.Хализев В.Е. Теория литературы. — </w:t>
      </w:r>
      <w:hyperlink r:id="rId19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https://lit.wikireading.ru/43673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 xml:space="preserve">11.Электронная хрестоматия: </w:t>
      </w:r>
      <w:hyperlink r:id="rId20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http://www.gramma.ru/LIT/</w:t>
        </w:r>
      </w:hyperlink>
      <w:r w:rsidRPr="00E654C1">
        <w:rPr>
          <w:rFonts w:ascii="Times New Roman" w:hAnsi="Times New Roman" w:cs="Times New Roman"/>
          <w:color w:val="0000FF"/>
        </w:rPr>
        <w:t xml:space="preserve"> </w:t>
      </w:r>
    </w:p>
    <w:p w:rsidR="00E654C1" w:rsidRPr="00E654C1" w:rsidRDefault="00E654C1" w:rsidP="00E654C1">
      <w:pPr>
        <w:pStyle w:val="a5"/>
        <w:rPr>
          <w:rFonts w:ascii="Times New Roman" w:hAnsi="Times New Roman" w:cs="Times New Roman"/>
          <w:color w:val="0000FF"/>
        </w:rPr>
      </w:pPr>
      <w:r w:rsidRPr="00E654C1">
        <w:rPr>
          <w:rFonts w:ascii="Times New Roman" w:hAnsi="Times New Roman" w:cs="Times New Roman"/>
        </w:rPr>
        <w:t xml:space="preserve">12.Электронный справочник </w:t>
      </w:r>
      <w:hyperlink r:id="rId21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http://gramma.ru/LIT/?id=4.0</w:t>
        </w:r>
      </w:hyperlink>
    </w:p>
    <w:p w:rsidR="003F722E" w:rsidRPr="00E654C1" w:rsidRDefault="00E654C1" w:rsidP="00E654C1">
      <w:pPr>
        <w:pStyle w:val="a5"/>
        <w:rPr>
          <w:rFonts w:ascii="Times New Roman" w:hAnsi="Times New Roman" w:cs="Times New Roman"/>
          <w:b/>
        </w:rPr>
      </w:pPr>
      <w:r w:rsidRPr="00E654C1">
        <w:rPr>
          <w:rFonts w:ascii="Times New Roman" w:hAnsi="Times New Roman" w:cs="Times New Roman"/>
        </w:rPr>
        <w:t xml:space="preserve"> 13.Примеры исследовательских и творческих работ учащихся, выполненных в рамках освоения элективного курса </w:t>
      </w:r>
      <w:hyperlink r:id="rId22" w:history="1">
        <w:r w:rsidRPr="00E654C1">
          <w:rPr>
            <w:rStyle w:val="ad"/>
            <w:rFonts w:ascii="Times New Roman" w:hAnsi="Times New Roman" w:cs="Times New Roman"/>
            <w:color w:val="0000FF"/>
          </w:rPr>
          <w:t>http://makanina.ru</w:t>
        </w:r>
      </w:hyperlink>
      <w:r>
        <w:rPr>
          <w:rFonts w:ascii="Times New Roman" w:hAnsi="Times New Roman" w:cs="Times New Roman"/>
        </w:rPr>
        <w:t xml:space="preserve"> </w:t>
      </w:r>
    </w:p>
    <w:p w:rsidR="003F722E" w:rsidRPr="00E654C1" w:rsidRDefault="003F722E" w:rsidP="00E654C1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E654C1" w:rsidRDefault="00E654C1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CE1E04" w:rsidRDefault="00CE1E04" w:rsidP="003F7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722E" w:rsidRDefault="003F722E" w:rsidP="003F7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корректировки календарно-тематического планирования</w:t>
      </w:r>
    </w:p>
    <w:p w:rsidR="003F722E" w:rsidRDefault="003F722E" w:rsidP="003F7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722E" w:rsidRDefault="003F722E" w:rsidP="003F7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Предмет______________</w:t>
      </w:r>
    </w:p>
    <w:p w:rsidR="003F722E" w:rsidRDefault="003F722E" w:rsidP="003F7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______________</w:t>
      </w:r>
    </w:p>
    <w:p w:rsidR="003F722E" w:rsidRPr="006361DB" w:rsidRDefault="003F722E" w:rsidP="003F7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Учитель______________</w:t>
      </w:r>
    </w:p>
    <w:p w:rsidR="003F722E" w:rsidRDefault="003F722E" w:rsidP="003F7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202.. -  202..   учебный год</w:t>
      </w:r>
    </w:p>
    <w:p w:rsidR="003F722E" w:rsidRDefault="003F722E" w:rsidP="003F722E">
      <w:pPr>
        <w:tabs>
          <w:tab w:val="left" w:pos="5085"/>
        </w:tabs>
      </w:pPr>
    </w:p>
    <w:tbl>
      <w:tblPr>
        <w:tblStyle w:val="ac"/>
        <w:tblW w:w="10260" w:type="dxa"/>
        <w:tblLayout w:type="fixed"/>
        <w:tblLook w:val="01E0" w:firstRow="1" w:lastRow="1" w:firstColumn="1" w:lastColumn="1" w:noHBand="0" w:noVBand="0"/>
      </w:tblPr>
      <w:tblGrid>
        <w:gridCol w:w="848"/>
        <w:gridCol w:w="3088"/>
        <w:gridCol w:w="992"/>
        <w:gridCol w:w="850"/>
        <w:gridCol w:w="2127"/>
        <w:gridCol w:w="2355"/>
      </w:tblGrid>
      <w:tr w:rsidR="003F722E" w:rsidTr="00507373">
        <w:trPr>
          <w:trHeight w:val="24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</w:t>
            </w:r>
          </w:p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3F722E" w:rsidTr="00507373">
        <w:trPr>
          <w:trHeight w:val="3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2E" w:rsidRDefault="003F722E" w:rsidP="0050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2E" w:rsidRDefault="003F722E" w:rsidP="0050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2E" w:rsidRDefault="003F722E" w:rsidP="005073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2E" w:rsidRDefault="003F722E" w:rsidP="0050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2E" w:rsidRDefault="003F722E" w:rsidP="00507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6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22E" w:rsidTr="00507373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Default="003F722E" w:rsidP="005073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722E" w:rsidRDefault="003F722E" w:rsidP="003F722E">
      <w:pPr>
        <w:tabs>
          <w:tab w:val="left" w:pos="5085"/>
        </w:tabs>
      </w:pPr>
    </w:p>
    <w:p w:rsidR="003F722E" w:rsidRDefault="003F722E" w:rsidP="003F722E"/>
    <w:p w:rsidR="003F722E" w:rsidRPr="00CD7CF5" w:rsidRDefault="003F722E" w:rsidP="003F722E">
      <w:pPr>
        <w:tabs>
          <w:tab w:val="left" w:pos="1650"/>
          <w:tab w:val="center" w:pos="7748"/>
        </w:tabs>
        <w:ind w:left="360"/>
        <w:rPr>
          <w:b/>
        </w:rPr>
      </w:pPr>
    </w:p>
    <w:p w:rsidR="003F722E" w:rsidRPr="00655A4F" w:rsidRDefault="003F722E" w:rsidP="003F722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3F722E" w:rsidRDefault="003F722E" w:rsidP="003F722E">
      <w:pPr>
        <w:pStyle w:val="a5"/>
        <w:rPr>
          <w:rFonts w:ascii="Times New Roman" w:hAnsi="Times New Roman" w:cs="Times New Roman"/>
        </w:rPr>
      </w:pPr>
    </w:p>
    <w:p w:rsidR="008314F2" w:rsidRPr="00491CEB" w:rsidRDefault="008314F2" w:rsidP="00424EE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314F2" w:rsidRPr="00491CEB" w:rsidSect="00C142C1">
      <w:pgSz w:w="11906" w:h="16838"/>
      <w:pgMar w:top="45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E6E"/>
    <w:multiLevelType w:val="hybridMultilevel"/>
    <w:tmpl w:val="F8CAD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0E37791C"/>
    <w:multiLevelType w:val="hybridMultilevel"/>
    <w:tmpl w:val="CF70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9071980"/>
    <w:multiLevelType w:val="hybridMultilevel"/>
    <w:tmpl w:val="FDF8D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3E92749"/>
    <w:multiLevelType w:val="hybridMultilevel"/>
    <w:tmpl w:val="05CCB578"/>
    <w:lvl w:ilvl="0" w:tplc="060E8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25AE"/>
    <w:multiLevelType w:val="hybridMultilevel"/>
    <w:tmpl w:val="C004DD12"/>
    <w:lvl w:ilvl="0" w:tplc="060E8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4156C"/>
    <w:multiLevelType w:val="hybridMultilevel"/>
    <w:tmpl w:val="78A8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B0301A"/>
    <w:multiLevelType w:val="hybridMultilevel"/>
    <w:tmpl w:val="7B22488C"/>
    <w:lvl w:ilvl="0" w:tplc="060E8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AB16988"/>
    <w:multiLevelType w:val="hybridMultilevel"/>
    <w:tmpl w:val="B860BCD0"/>
    <w:lvl w:ilvl="0" w:tplc="060E84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CCC6F06"/>
    <w:multiLevelType w:val="hybridMultilevel"/>
    <w:tmpl w:val="3124AFE0"/>
    <w:lvl w:ilvl="0" w:tplc="060E8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2C1"/>
    <w:rsid w:val="000014AF"/>
    <w:rsid w:val="00010DE1"/>
    <w:rsid w:val="000D161B"/>
    <w:rsid w:val="000F4289"/>
    <w:rsid w:val="00105AA1"/>
    <w:rsid w:val="001271A6"/>
    <w:rsid w:val="00147C34"/>
    <w:rsid w:val="00283A87"/>
    <w:rsid w:val="003A0F75"/>
    <w:rsid w:val="003F1A88"/>
    <w:rsid w:val="003F722E"/>
    <w:rsid w:val="00424EE8"/>
    <w:rsid w:val="00491CEB"/>
    <w:rsid w:val="004B3AD9"/>
    <w:rsid w:val="00507373"/>
    <w:rsid w:val="005D5AD5"/>
    <w:rsid w:val="005E6D8D"/>
    <w:rsid w:val="006161D0"/>
    <w:rsid w:val="00645103"/>
    <w:rsid w:val="006C250C"/>
    <w:rsid w:val="006E74FA"/>
    <w:rsid w:val="00753532"/>
    <w:rsid w:val="007E5A1A"/>
    <w:rsid w:val="008314F2"/>
    <w:rsid w:val="008A1901"/>
    <w:rsid w:val="008C0B29"/>
    <w:rsid w:val="00913CD1"/>
    <w:rsid w:val="009A572B"/>
    <w:rsid w:val="00A708D4"/>
    <w:rsid w:val="00B23BAD"/>
    <w:rsid w:val="00B471D3"/>
    <w:rsid w:val="00BF396E"/>
    <w:rsid w:val="00C142C1"/>
    <w:rsid w:val="00CE1E04"/>
    <w:rsid w:val="00CF13B4"/>
    <w:rsid w:val="00D3057B"/>
    <w:rsid w:val="00DF3387"/>
    <w:rsid w:val="00E654C1"/>
    <w:rsid w:val="00E9381B"/>
    <w:rsid w:val="00EC05AD"/>
    <w:rsid w:val="00F9797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142C1"/>
  </w:style>
  <w:style w:type="paragraph" w:styleId="1">
    <w:name w:val="heading 1"/>
    <w:basedOn w:val="a1"/>
    <w:next w:val="a1"/>
    <w:link w:val="10"/>
    <w:uiPriority w:val="9"/>
    <w:qFormat/>
    <w:rsid w:val="004B3AD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C142C1"/>
    <w:pPr>
      <w:spacing w:after="0" w:line="240" w:lineRule="auto"/>
    </w:pPr>
  </w:style>
  <w:style w:type="character" w:customStyle="1" w:styleId="a6">
    <w:name w:val="Без интервала Знак"/>
    <w:basedOn w:val="a2"/>
    <w:link w:val="a5"/>
    <w:uiPriority w:val="1"/>
    <w:rsid w:val="00C142C1"/>
  </w:style>
  <w:style w:type="paragraph" w:styleId="a7">
    <w:name w:val="Normal (Web)"/>
    <w:basedOn w:val="a1"/>
    <w:uiPriority w:val="99"/>
    <w:rsid w:val="00C1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1"/>
    <w:link w:val="a9"/>
    <w:qFormat/>
    <w:rsid w:val="00283A87"/>
    <w:pPr>
      <w:ind w:left="720"/>
      <w:contextualSpacing/>
    </w:pPr>
  </w:style>
  <w:style w:type="character" w:customStyle="1" w:styleId="c4">
    <w:name w:val="c4"/>
    <w:basedOn w:val="a2"/>
    <w:uiPriority w:val="99"/>
    <w:rsid w:val="009A572B"/>
    <w:rPr>
      <w:rFonts w:cs="Times New Roman"/>
    </w:rPr>
  </w:style>
  <w:style w:type="character" w:customStyle="1" w:styleId="a9">
    <w:name w:val="Абзац списка Знак"/>
    <w:basedOn w:val="a2"/>
    <w:link w:val="a8"/>
    <w:locked/>
    <w:rsid w:val="00EC05AD"/>
  </w:style>
  <w:style w:type="paragraph" w:customStyle="1" w:styleId="a">
    <w:name w:val="Перечень"/>
    <w:basedOn w:val="a1"/>
    <w:next w:val="a1"/>
    <w:link w:val="aa"/>
    <w:qFormat/>
    <w:rsid w:val="003A0F75"/>
    <w:pPr>
      <w:numPr>
        <w:numId w:val="3"/>
      </w:numPr>
      <w:suppressAutoHyphens/>
      <w:spacing w:after="0" w:line="360" w:lineRule="auto"/>
      <w:ind w:firstLine="284"/>
      <w:jc w:val="both"/>
    </w:pPr>
    <w:rPr>
      <w:rFonts w:ascii="Calibri" w:eastAsia="Times New Roman" w:hAnsi="Calibri" w:cs="Calibri"/>
      <w:u w:color="000000"/>
      <w:lang w:eastAsia="ru-RU"/>
    </w:rPr>
  </w:style>
  <w:style w:type="character" w:customStyle="1" w:styleId="aa">
    <w:name w:val="Перечень Знак"/>
    <w:link w:val="a"/>
    <w:locked/>
    <w:rsid w:val="003A0F75"/>
    <w:rPr>
      <w:rFonts w:ascii="Calibri" w:eastAsia="Times New Roman" w:hAnsi="Calibri" w:cs="Calibri"/>
      <w:u w:color="000000"/>
      <w:lang w:eastAsia="ru-RU"/>
    </w:rPr>
  </w:style>
  <w:style w:type="paragraph" w:customStyle="1" w:styleId="a0">
    <w:name w:val="Подперечень"/>
    <w:basedOn w:val="a"/>
    <w:next w:val="a1"/>
    <w:link w:val="ab"/>
    <w:uiPriority w:val="99"/>
    <w:rsid w:val="003A0F75"/>
    <w:pPr>
      <w:numPr>
        <w:numId w:val="4"/>
      </w:numPr>
      <w:ind w:left="284" w:firstLine="425"/>
    </w:pPr>
    <w:rPr>
      <w:lang w:eastAsia="en-US"/>
    </w:rPr>
  </w:style>
  <w:style w:type="character" w:customStyle="1" w:styleId="ab">
    <w:name w:val="Подперечень Знак"/>
    <w:link w:val="a0"/>
    <w:uiPriority w:val="99"/>
    <w:locked/>
    <w:rsid w:val="003A0F75"/>
    <w:rPr>
      <w:rFonts w:ascii="Calibri" w:eastAsia="Times New Roman" w:hAnsi="Calibri" w:cs="Calibri"/>
      <w:u w:color="000000"/>
    </w:rPr>
  </w:style>
  <w:style w:type="table" w:styleId="ac">
    <w:name w:val="Table Grid"/>
    <w:basedOn w:val="a3"/>
    <w:uiPriority w:val="59"/>
    <w:rsid w:val="003F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3F722E"/>
  </w:style>
  <w:style w:type="character" w:styleId="ad">
    <w:name w:val="Hyperlink"/>
    <w:basedOn w:val="a2"/>
    <w:unhideWhenUsed/>
    <w:rsid w:val="003F722E"/>
    <w:rPr>
      <w:color w:val="663300"/>
      <w:u w:val="single"/>
    </w:rPr>
  </w:style>
  <w:style w:type="character" w:customStyle="1" w:styleId="10">
    <w:name w:val="Заголовок 1 Знак"/>
    <w:basedOn w:val="a2"/>
    <w:link w:val="1"/>
    <w:uiPriority w:val="9"/>
    <w:rsid w:val="004B3A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aldebaran.ru" TargetMode="External"/><Relationship Id="rId13" Type="http://schemas.openxmlformats.org/officeDocument/2006/relationships/hyperlink" Target="http://imwerden.de" TargetMode="External"/><Relationship Id="rId18" Type="http://schemas.openxmlformats.org/officeDocument/2006/relationships/hyperlink" Target="http://modernpoet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ramma.ru/LIT/?id=4.0" TargetMode="External"/><Relationship Id="rId7" Type="http://schemas.openxmlformats.org/officeDocument/2006/relationships/hyperlink" Target="https://pandia.ru/text/category/sintaksis/" TargetMode="External"/><Relationship Id="rId12" Type="http://schemas.openxmlformats.org/officeDocument/2006/relationships/hyperlink" Target="http://magazines.russ.ru/" TargetMode="External"/><Relationship Id="rId17" Type="http://schemas.openxmlformats.org/officeDocument/2006/relationships/hyperlink" Target="http://lib.ru/LITR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ru/POEZIQ/" TargetMode="External"/><Relationship Id="rId20" Type="http://schemas.openxmlformats.org/officeDocument/2006/relationships/hyperlink" Target="http://www.gramma.ru/L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vtorstvo/" TargetMode="External"/><Relationship Id="rId11" Type="http://schemas.openxmlformats.org/officeDocument/2006/relationships/hyperlink" Target="http://li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u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elli.ru/library.htm/" TargetMode="External"/><Relationship Id="rId19" Type="http://schemas.openxmlformats.org/officeDocument/2006/relationships/hyperlink" Target="https://lit.wikireading.ru/43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b-web.ru/" TargetMode="External"/><Relationship Id="rId14" Type="http://schemas.openxmlformats.org/officeDocument/2006/relationships/hyperlink" Target="http://opentextnn.ru" TargetMode="External"/><Relationship Id="rId22" Type="http://schemas.openxmlformats.org/officeDocument/2006/relationships/hyperlink" Target="http://makan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17</cp:revision>
  <dcterms:created xsi:type="dcterms:W3CDTF">2021-10-17T06:44:00Z</dcterms:created>
  <dcterms:modified xsi:type="dcterms:W3CDTF">2024-09-24T14:50:00Z</dcterms:modified>
</cp:coreProperties>
</file>